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EB" w:rsidRPr="006F649A" w:rsidRDefault="007066EB" w:rsidP="007066EB">
      <w:pPr>
        <w:ind w:left="-720"/>
        <w:outlineLvl w:val="0"/>
        <w:rPr>
          <w:b/>
        </w:rPr>
      </w:pPr>
      <w:bookmarkStart w:id="0" w:name="_GoBack"/>
      <w:bookmarkEnd w:id="0"/>
      <w:r w:rsidRPr="006F649A">
        <w:rPr>
          <w:b/>
        </w:rPr>
        <w:t>Objectives</w:t>
      </w:r>
    </w:p>
    <w:p w:rsidR="007066EB" w:rsidRPr="006F649A" w:rsidRDefault="007066EB" w:rsidP="007066EB">
      <w:pPr>
        <w:numPr>
          <w:ilvl w:val="0"/>
          <w:numId w:val="2"/>
        </w:numPr>
        <w:ind w:left="-360" w:hanging="360"/>
      </w:pPr>
      <w:r w:rsidRPr="006F649A">
        <w:t xml:space="preserve">to encourage an increasing passion for </w:t>
      </w:r>
      <w:r w:rsidR="006364F6" w:rsidRPr="00691A8D">
        <w:rPr>
          <w:rStyle w:val="TEACHER"/>
        </w:rPr>
        <w:t>God’s</w:t>
      </w:r>
      <w:r w:rsidR="006364F6" w:rsidRPr="00691A8D">
        <w:rPr>
          <w:rStyle w:val="STUDENT"/>
        </w:rPr>
        <w:t xml:space="preserve"> </w:t>
      </w:r>
      <w:r w:rsidR="00691A8D" w:rsidRPr="00691A8D">
        <w:rPr>
          <w:rStyle w:val="STUDENT"/>
        </w:rPr>
        <w:t xml:space="preserve">    </w:t>
      </w:r>
      <w:r w:rsidR="00EB2770">
        <w:rPr>
          <w:rStyle w:val="STUDENT"/>
        </w:rPr>
        <w:t xml:space="preserve">  </w:t>
      </w:r>
      <w:r w:rsidR="00691A8D" w:rsidRPr="00691A8D">
        <w:rPr>
          <w:rStyle w:val="STUDENT"/>
        </w:rPr>
        <w:t xml:space="preserve">         </w:t>
      </w:r>
      <w:r w:rsidR="00691A8D">
        <w:t xml:space="preserve"> </w:t>
      </w:r>
      <w:r w:rsidR="006364F6" w:rsidRPr="00691A8D">
        <w:rPr>
          <w:rStyle w:val="TEACHER"/>
        </w:rPr>
        <w:t>glory</w:t>
      </w:r>
      <w:r w:rsidRPr="00691A8D">
        <w:rPr>
          <w:rStyle w:val="STUDENT"/>
        </w:rPr>
        <w:t xml:space="preserve"> </w:t>
      </w:r>
      <w:r w:rsidR="00691A8D" w:rsidRPr="00691A8D">
        <w:rPr>
          <w:rStyle w:val="STUDENT"/>
        </w:rPr>
        <w:t xml:space="preserve">     </w:t>
      </w:r>
      <w:r w:rsidR="00EB2770">
        <w:rPr>
          <w:rStyle w:val="STUDENT"/>
        </w:rPr>
        <w:t xml:space="preserve">  </w:t>
      </w:r>
      <w:r w:rsidR="00691A8D" w:rsidRPr="00691A8D">
        <w:rPr>
          <w:rStyle w:val="STUDENT"/>
        </w:rPr>
        <w:t xml:space="preserve">           </w:t>
      </w:r>
      <w:r w:rsidR="00691A8D">
        <w:t xml:space="preserve"> </w:t>
      </w:r>
      <w:r w:rsidRPr="006F649A">
        <w:t xml:space="preserve">in each of our hearts </w:t>
      </w:r>
      <w:r w:rsidR="006737D2" w:rsidRPr="006F649A">
        <w:t>and lives</w:t>
      </w:r>
      <w:r w:rsidR="006364F6" w:rsidRPr="006F649A">
        <w:t>, and</w:t>
      </w:r>
    </w:p>
    <w:p w:rsidR="007066EB" w:rsidRPr="006F649A" w:rsidRDefault="007066EB" w:rsidP="007066EB">
      <w:pPr>
        <w:ind w:left="-360" w:hanging="360"/>
      </w:pPr>
    </w:p>
    <w:p w:rsidR="006737D2" w:rsidRPr="006F649A" w:rsidRDefault="007066EB" w:rsidP="00807747">
      <w:pPr>
        <w:numPr>
          <w:ilvl w:val="0"/>
          <w:numId w:val="2"/>
        </w:numPr>
        <w:ind w:left="-360" w:hanging="360"/>
      </w:pPr>
      <w:r w:rsidRPr="006F649A">
        <w:t xml:space="preserve">to </w:t>
      </w:r>
      <w:r w:rsidR="006737D2" w:rsidRPr="006F649A">
        <w:t xml:space="preserve">cultivate </w:t>
      </w:r>
      <w:r w:rsidR="007F6226" w:rsidRPr="006F649A">
        <w:t xml:space="preserve">an understanding of the critical necessity of sound doctrine for enjoying a </w:t>
      </w:r>
      <w:r w:rsidR="006364F6" w:rsidRPr="00E11750">
        <w:rPr>
          <w:rStyle w:val="TEACHER"/>
        </w:rPr>
        <w:t>humble</w:t>
      </w:r>
      <w:r w:rsidR="00EB2770" w:rsidRPr="00E11750">
        <w:rPr>
          <w:rStyle w:val="STUDENT"/>
        </w:rPr>
        <w:t xml:space="preserve">       </w:t>
      </w:r>
      <w:r w:rsidR="00E11750">
        <w:rPr>
          <w:rStyle w:val="STUDENT"/>
        </w:rPr>
        <w:t xml:space="preserve">     </w:t>
      </w:r>
      <w:r w:rsidR="00EB2770" w:rsidRPr="00E11750">
        <w:rPr>
          <w:rStyle w:val="STUDENT"/>
        </w:rPr>
        <w:t xml:space="preserve">        </w:t>
      </w:r>
      <w:proofErr w:type="gramStart"/>
      <w:r w:rsidR="00EB2770" w:rsidRPr="00E11750">
        <w:rPr>
          <w:rStyle w:val="STUDENT"/>
        </w:rPr>
        <w:t xml:space="preserve">  </w:t>
      </w:r>
      <w:r w:rsidR="00E11750">
        <w:t>,</w:t>
      </w:r>
      <w:proofErr w:type="gramEnd"/>
      <w:r w:rsidR="00EB2770">
        <w:t xml:space="preserve"> </w:t>
      </w:r>
      <w:r w:rsidR="006364F6" w:rsidRPr="006F649A">
        <w:t xml:space="preserve"> </w:t>
      </w:r>
      <w:r w:rsidR="006364F6" w:rsidRPr="0083321B">
        <w:rPr>
          <w:rStyle w:val="TEACHER"/>
        </w:rPr>
        <w:t>holy</w:t>
      </w:r>
      <w:r w:rsidR="0083321B">
        <w:rPr>
          <w:rStyle w:val="STUDENT"/>
        </w:rPr>
        <w:t>              </w:t>
      </w:r>
      <w:r w:rsidR="0083321B">
        <w:t>,</w:t>
      </w:r>
      <w:r w:rsidR="006364F6" w:rsidRPr="006F649A">
        <w:t xml:space="preserve"> </w:t>
      </w:r>
      <w:r w:rsidR="006364F6" w:rsidRPr="0083321B">
        <w:rPr>
          <w:rStyle w:val="TEACHER"/>
        </w:rPr>
        <w:t>happy</w:t>
      </w:r>
      <w:r w:rsidR="00EB2770" w:rsidRPr="0083321B">
        <w:rPr>
          <w:rStyle w:val="STUDENT"/>
        </w:rPr>
        <w:t xml:space="preserve">   </w:t>
      </w:r>
      <w:r w:rsidR="00E11750">
        <w:rPr>
          <w:rStyle w:val="STUDENT"/>
        </w:rPr>
        <w:t xml:space="preserve">   </w:t>
      </w:r>
      <w:r w:rsidR="00EB2770" w:rsidRPr="0083321B">
        <w:rPr>
          <w:rStyle w:val="STUDENT"/>
        </w:rPr>
        <w:t xml:space="preserve">              </w:t>
      </w:r>
      <w:r w:rsidR="0083321B">
        <w:t>,</w:t>
      </w:r>
      <w:r w:rsidR="006364F6" w:rsidRPr="006F649A">
        <w:t xml:space="preserve"> </w:t>
      </w:r>
      <w:r w:rsidR="006364F6" w:rsidRPr="0083321B">
        <w:rPr>
          <w:rStyle w:val="TEACHER"/>
        </w:rPr>
        <w:t>helpful</w:t>
      </w:r>
      <w:r w:rsidR="006364F6" w:rsidRPr="0083321B">
        <w:rPr>
          <w:rStyle w:val="STUDENT"/>
        </w:rPr>
        <w:t xml:space="preserve"> </w:t>
      </w:r>
      <w:r w:rsidR="00EB2770" w:rsidRPr="0083321B">
        <w:rPr>
          <w:rStyle w:val="STUDENT"/>
        </w:rPr>
        <w:t xml:space="preserve">     </w:t>
      </w:r>
      <w:r w:rsidR="00E11750">
        <w:rPr>
          <w:rStyle w:val="STUDENT"/>
        </w:rPr>
        <w:t xml:space="preserve">      </w:t>
      </w:r>
      <w:r w:rsidR="00EB2770" w:rsidRPr="0083321B">
        <w:rPr>
          <w:rStyle w:val="STUDENT"/>
        </w:rPr>
        <w:t xml:space="preserve">           </w:t>
      </w:r>
      <w:r w:rsidR="00EB2770">
        <w:t xml:space="preserve"> </w:t>
      </w:r>
      <w:r w:rsidR="006364F6" w:rsidRPr="006F649A">
        <w:t xml:space="preserve">and </w:t>
      </w:r>
      <w:r w:rsidR="006364F6" w:rsidRPr="00317C93">
        <w:rPr>
          <w:rStyle w:val="TEACHER"/>
        </w:rPr>
        <w:t>honorable</w:t>
      </w:r>
      <w:r w:rsidR="006364F6" w:rsidRPr="00EB2770">
        <w:rPr>
          <w:rStyle w:val="STUDENT"/>
        </w:rPr>
        <w:t xml:space="preserve"> </w:t>
      </w:r>
      <w:r w:rsidR="00EB2770" w:rsidRPr="00EB2770">
        <w:rPr>
          <w:rStyle w:val="STUDENT"/>
        </w:rPr>
        <w:t xml:space="preserve">                             </w:t>
      </w:r>
      <w:r w:rsidR="00EB2770">
        <w:t xml:space="preserve"> </w:t>
      </w:r>
      <w:r w:rsidR="007F6226" w:rsidRPr="006F649A">
        <w:t>life, as a faithful member of the bo</w:t>
      </w:r>
      <w:r w:rsidR="00A32D5A" w:rsidRPr="006F649A">
        <w:t>d</w:t>
      </w:r>
      <w:r w:rsidR="006364F6" w:rsidRPr="006F649A">
        <w:t>y of Christ.</w:t>
      </w:r>
    </w:p>
    <w:p w:rsidR="007066EB" w:rsidRPr="006F649A" w:rsidRDefault="007066EB" w:rsidP="007066EB">
      <w:pPr>
        <w:ind w:left="-720"/>
      </w:pPr>
    </w:p>
    <w:p w:rsidR="007066EB" w:rsidRPr="006F649A" w:rsidRDefault="007066EB" w:rsidP="007066EB">
      <w:pPr>
        <w:tabs>
          <w:tab w:val="left" w:pos="2340"/>
        </w:tabs>
        <w:ind w:left="-720"/>
        <w:outlineLvl w:val="0"/>
        <w:rPr>
          <w:b/>
        </w:rPr>
      </w:pPr>
      <w:r w:rsidRPr="006F649A">
        <w:rPr>
          <w:b/>
        </w:rPr>
        <w:t>Schedule</w:t>
      </w:r>
    </w:p>
    <w:p w:rsidR="007066EB" w:rsidRPr="006F649A" w:rsidRDefault="007066EB" w:rsidP="00515E3B">
      <w:pPr>
        <w:tabs>
          <w:tab w:val="left" w:pos="2340"/>
          <w:tab w:val="left" w:pos="2520"/>
        </w:tabs>
        <w:ind w:left="180" w:hanging="900"/>
      </w:pPr>
      <w:r w:rsidRPr="006F649A">
        <w:t>Session 1</w:t>
      </w:r>
      <w:r w:rsidRPr="006F649A">
        <w:tab/>
        <w:t xml:space="preserve">Wed, </w:t>
      </w:r>
      <w:r w:rsidR="007F6226" w:rsidRPr="006F649A">
        <w:t>Apr</w:t>
      </w:r>
      <w:r w:rsidR="00A369E7" w:rsidRPr="006F649A">
        <w:t xml:space="preserve"> 4/Sat, </w:t>
      </w:r>
      <w:r w:rsidR="007F6226" w:rsidRPr="006F649A">
        <w:t>Apr</w:t>
      </w:r>
      <w:r w:rsidR="00A369E7" w:rsidRPr="006F649A">
        <w:t xml:space="preserve"> 7</w:t>
      </w:r>
      <w:r w:rsidRPr="006F649A">
        <w:tab/>
      </w:r>
      <w:r w:rsidR="00A369E7" w:rsidRPr="006F649A">
        <w:t>Intro to</w:t>
      </w:r>
      <w:r w:rsidR="00DC183C" w:rsidRPr="006F649A">
        <w:t xml:space="preserve"> the Intro: Why Study Doctrine?</w:t>
      </w:r>
    </w:p>
    <w:p w:rsidR="007066EB" w:rsidRPr="006F649A" w:rsidRDefault="007066EB" w:rsidP="00515E3B">
      <w:pPr>
        <w:tabs>
          <w:tab w:val="left" w:pos="2340"/>
        </w:tabs>
        <w:ind w:left="180" w:hanging="900"/>
      </w:pPr>
      <w:r w:rsidRPr="006F649A">
        <w:t>Session</w:t>
      </w:r>
      <w:r w:rsidR="00515E3B" w:rsidRPr="006F649A">
        <w:t xml:space="preserve"> 2</w:t>
      </w:r>
      <w:r w:rsidR="00515E3B" w:rsidRPr="006F649A">
        <w:tab/>
        <w:t>Wed, Apr 18</w:t>
      </w:r>
      <w:r w:rsidRPr="006F649A">
        <w:t xml:space="preserve">/Sat, </w:t>
      </w:r>
      <w:r w:rsidR="00515E3B" w:rsidRPr="006F649A">
        <w:t>Apr 21</w:t>
      </w:r>
      <w:r w:rsidRPr="006F649A">
        <w:tab/>
      </w:r>
      <w:r w:rsidR="007F6226" w:rsidRPr="006F649A">
        <w:t>Intro: Prolegomena</w:t>
      </w:r>
    </w:p>
    <w:p w:rsidR="007066EB" w:rsidRPr="006F649A" w:rsidRDefault="007066EB" w:rsidP="007F6226">
      <w:pPr>
        <w:tabs>
          <w:tab w:val="left" w:pos="2340"/>
        </w:tabs>
        <w:ind w:left="180" w:hanging="900"/>
      </w:pPr>
      <w:r w:rsidRPr="006F649A">
        <w:t>Session 3</w:t>
      </w:r>
      <w:r w:rsidRPr="006F649A">
        <w:tab/>
        <w:t xml:space="preserve">Wed, </w:t>
      </w:r>
      <w:r w:rsidR="00515E3B" w:rsidRPr="006F649A">
        <w:t>May 16/Sat, May 19</w:t>
      </w:r>
      <w:r w:rsidRPr="006F649A">
        <w:tab/>
      </w:r>
      <w:r w:rsidR="00515E3B" w:rsidRPr="006F649A">
        <w:t xml:space="preserve">Bibliology: God’s Word </w:t>
      </w:r>
    </w:p>
    <w:p w:rsidR="00515E3B" w:rsidRPr="006F649A" w:rsidRDefault="00515E3B" w:rsidP="00515E3B">
      <w:pPr>
        <w:tabs>
          <w:tab w:val="left" w:pos="2340"/>
        </w:tabs>
        <w:ind w:left="180" w:hanging="900"/>
      </w:pPr>
      <w:r w:rsidRPr="006F649A">
        <w:t>Session 4</w:t>
      </w:r>
      <w:r w:rsidRPr="006F649A">
        <w:tab/>
      </w:r>
      <w:r w:rsidR="007F6226" w:rsidRPr="006F649A">
        <w:t xml:space="preserve">Wed, </w:t>
      </w:r>
      <w:r w:rsidRPr="006F649A">
        <w:t>Jun 13/Sat, Jun 16</w:t>
      </w:r>
      <w:r w:rsidRPr="006F649A">
        <w:tab/>
        <w:t>Theology Proper: God the Father</w:t>
      </w:r>
    </w:p>
    <w:p w:rsidR="00515E3B" w:rsidRPr="006F649A" w:rsidRDefault="00163A55" w:rsidP="00515E3B">
      <w:pPr>
        <w:tabs>
          <w:tab w:val="left" w:pos="2340"/>
        </w:tabs>
        <w:ind w:left="180" w:hanging="900"/>
      </w:pPr>
      <w:r w:rsidRPr="006F649A">
        <w:t>Session 5</w:t>
      </w:r>
      <w:r w:rsidRPr="006F649A">
        <w:tab/>
        <w:t>Wed, Aug 8</w:t>
      </w:r>
      <w:r w:rsidR="009D1452" w:rsidRPr="006F649A">
        <w:t xml:space="preserve">/Sat, </w:t>
      </w:r>
      <w:r w:rsidRPr="006F649A">
        <w:t>Aug 11</w:t>
      </w:r>
      <w:r w:rsidR="009D1452" w:rsidRPr="006F649A">
        <w:tab/>
        <w:t>Christology: God the Son</w:t>
      </w:r>
    </w:p>
    <w:p w:rsidR="009D1452" w:rsidRPr="006F649A" w:rsidRDefault="00163A55" w:rsidP="00515E3B">
      <w:pPr>
        <w:tabs>
          <w:tab w:val="left" w:pos="2340"/>
        </w:tabs>
        <w:ind w:left="180" w:hanging="900"/>
      </w:pPr>
      <w:r w:rsidRPr="006F649A">
        <w:t>Session 6</w:t>
      </w:r>
      <w:r w:rsidRPr="006F649A">
        <w:tab/>
        <w:t>Wed, Sep 5/Sat, Sep 8</w:t>
      </w:r>
      <w:r w:rsidR="009D1452" w:rsidRPr="006F649A">
        <w:tab/>
        <w:t>Pneumatology: God the Spirit</w:t>
      </w:r>
    </w:p>
    <w:p w:rsidR="009D1452" w:rsidRPr="006F649A" w:rsidRDefault="00163A55" w:rsidP="00515E3B">
      <w:pPr>
        <w:tabs>
          <w:tab w:val="left" w:pos="2340"/>
        </w:tabs>
        <w:ind w:left="180" w:hanging="900"/>
      </w:pPr>
      <w:r w:rsidRPr="006F649A">
        <w:t>Session 7</w:t>
      </w:r>
      <w:r w:rsidRPr="006F649A">
        <w:tab/>
        <w:t>Wed, Oct 3/Sat, Oct 6</w:t>
      </w:r>
      <w:r w:rsidR="009D1452" w:rsidRPr="006F649A">
        <w:tab/>
        <w:t xml:space="preserve">Anthropology/Hamartiology: </w:t>
      </w:r>
      <w:proofErr w:type="gramStart"/>
      <w:r w:rsidR="009D1452" w:rsidRPr="006F649A">
        <w:t>Man</w:t>
      </w:r>
      <w:proofErr w:type="gramEnd"/>
      <w:r w:rsidR="009D1452" w:rsidRPr="006F649A">
        <w:t xml:space="preserve"> and Sin</w:t>
      </w:r>
    </w:p>
    <w:p w:rsidR="009D1452" w:rsidRPr="006F649A" w:rsidRDefault="00163A55" w:rsidP="00515E3B">
      <w:pPr>
        <w:tabs>
          <w:tab w:val="left" w:pos="2340"/>
        </w:tabs>
        <w:ind w:left="180" w:hanging="900"/>
      </w:pPr>
      <w:r w:rsidRPr="006F649A">
        <w:t>Session 8</w:t>
      </w:r>
      <w:r w:rsidRPr="006F649A">
        <w:tab/>
        <w:t>Wed, Nov 14/Sat, Nov 17</w:t>
      </w:r>
      <w:r w:rsidR="009D1452" w:rsidRPr="006F649A">
        <w:tab/>
        <w:t>Soteriology: Salvation</w:t>
      </w:r>
    </w:p>
    <w:p w:rsidR="009D1452" w:rsidRPr="006F649A" w:rsidRDefault="009D1452" w:rsidP="00515E3B">
      <w:pPr>
        <w:tabs>
          <w:tab w:val="left" w:pos="2340"/>
        </w:tabs>
        <w:ind w:left="180" w:hanging="900"/>
      </w:pPr>
      <w:r w:rsidRPr="006F649A">
        <w:t>Session 9</w:t>
      </w:r>
      <w:r w:rsidRPr="006F649A">
        <w:tab/>
        <w:t xml:space="preserve">Wed, </w:t>
      </w:r>
      <w:r w:rsidR="00163A55" w:rsidRPr="006F649A">
        <w:t>Sat TBA</w:t>
      </w:r>
      <w:r w:rsidRPr="006F649A">
        <w:tab/>
        <w:t>Angelology: Angels</w:t>
      </w:r>
    </w:p>
    <w:p w:rsidR="009D1452" w:rsidRPr="006F649A" w:rsidRDefault="009D1452" w:rsidP="00515E3B">
      <w:pPr>
        <w:tabs>
          <w:tab w:val="left" w:pos="2340"/>
        </w:tabs>
        <w:ind w:left="180" w:hanging="900"/>
      </w:pPr>
      <w:r w:rsidRPr="006F649A">
        <w:t>Session 10</w:t>
      </w:r>
      <w:r w:rsidRPr="006F649A">
        <w:tab/>
        <w:t xml:space="preserve">Wed, </w:t>
      </w:r>
      <w:r w:rsidR="00163A55" w:rsidRPr="006F649A">
        <w:t>Sat TBA</w:t>
      </w:r>
      <w:r w:rsidRPr="006F649A">
        <w:tab/>
        <w:t>Ecclesiology: The Church</w:t>
      </w:r>
    </w:p>
    <w:p w:rsidR="009D1452" w:rsidRPr="006F649A" w:rsidRDefault="009D1452" w:rsidP="00515E3B">
      <w:pPr>
        <w:tabs>
          <w:tab w:val="left" w:pos="2340"/>
        </w:tabs>
        <w:ind w:left="180" w:hanging="900"/>
      </w:pPr>
      <w:r w:rsidRPr="006F649A">
        <w:t>Session 11</w:t>
      </w:r>
      <w:r w:rsidRPr="006F649A">
        <w:tab/>
        <w:t xml:space="preserve">Wed, </w:t>
      </w:r>
      <w:r w:rsidR="00163A55" w:rsidRPr="006F649A">
        <w:t>Sat TBA</w:t>
      </w:r>
      <w:r w:rsidRPr="006F649A">
        <w:tab/>
        <w:t>Eschatology: The Future</w:t>
      </w:r>
    </w:p>
    <w:p w:rsidR="007F6226" w:rsidRPr="006F649A" w:rsidRDefault="007F6226" w:rsidP="007F6226">
      <w:pPr>
        <w:tabs>
          <w:tab w:val="left" w:pos="2340"/>
        </w:tabs>
        <w:ind w:left="180" w:hanging="900"/>
      </w:pPr>
    </w:p>
    <w:p w:rsidR="007066EB" w:rsidRPr="006F649A" w:rsidRDefault="007066EB" w:rsidP="007066EB">
      <w:pPr>
        <w:pBdr>
          <w:bottom w:val="single" w:sz="12" w:space="1" w:color="auto"/>
        </w:pBdr>
        <w:ind w:left="-720"/>
      </w:pPr>
    </w:p>
    <w:p w:rsidR="0023117A" w:rsidRDefault="0023117A">
      <w:pPr>
        <w:rPr>
          <w:szCs w:val="28"/>
        </w:rPr>
      </w:pPr>
      <w:r>
        <w:rPr>
          <w:szCs w:val="28"/>
        </w:rPr>
        <w:br w:type="page"/>
      </w:r>
    </w:p>
    <w:p w:rsidR="007066EB" w:rsidRPr="0023117A" w:rsidRDefault="00A369E7" w:rsidP="007066EB">
      <w:pPr>
        <w:ind w:left="-720"/>
        <w:jc w:val="center"/>
        <w:rPr>
          <w:sz w:val="28"/>
          <w:szCs w:val="28"/>
        </w:rPr>
      </w:pPr>
      <w:r w:rsidRPr="0023117A">
        <w:rPr>
          <w:sz w:val="28"/>
          <w:szCs w:val="28"/>
        </w:rPr>
        <w:lastRenderedPageBreak/>
        <w:t>INTRO</w:t>
      </w:r>
      <w:r w:rsidR="00515E3B" w:rsidRPr="0023117A">
        <w:rPr>
          <w:sz w:val="28"/>
          <w:szCs w:val="28"/>
        </w:rPr>
        <w:t xml:space="preserve"> to the INTRO</w:t>
      </w:r>
      <w:r w:rsidR="00972186" w:rsidRPr="0023117A">
        <w:rPr>
          <w:sz w:val="28"/>
          <w:szCs w:val="28"/>
        </w:rPr>
        <w:t xml:space="preserve">: </w:t>
      </w:r>
      <w:r w:rsidRPr="0023117A">
        <w:rPr>
          <w:sz w:val="28"/>
          <w:szCs w:val="28"/>
        </w:rPr>
        <w:t>Why Study Doctrine?</w:t>
      </w:r>
    </w:p>
    <w:p w:rsidR="00A369E7" w:rsidRPr="006F649A" w:rsidRDefault="00A369E7" w:rsidP="00DC65A1"/>
    <w:p w:rsidR="00A369E7" w:rsidRPr="006F649A" w:rsidRDefault="003712CD" w:rsidP="00DC65A1">
      <w:pPr>
        <w:ind w:left="-720"/>
      </w:pPr>
      <w:r w:rsidRPr="006F649A">
        <w:t xml:space="preserve">Doctrine - </w:t>
      </w:r>
      <w:proofErr w:type="spellStart"/>
      <w:r w:rsidR="00DC35EF" w:rsidRPr="006F649A">
        <w:rPr>
          <w:b/>
        </w:rPr>
        <w:t>didaskalias</w:t>
      </w:r>
      <w:proofErr w:type="spellEnd"/>
      <w:r w:rsidR="00DC35EF" w:rsidRPr="006F649A">
        <w:t xml:space="preserve"> - </w:t>
      </w:r>
      <w:r w:rsidR="00DC35EF" w:rsidRPr="006F649A">
        <w:rPr>
          <w:rStyle w:val="TEACHER"/>
        </w:rPr>
        <w:t>teaching</w:t>
      </w:r>
      <w:r w:rsidR="00EF6587" w:rsidRPr="006F649A">
        <w:rPr>
          <w:rStyle w:val="STUDENT"/>
        </w:rPr>
        <w:t xml:space="preserve">                       </w:t>
      </w:r>
      <w:proofErr w:type="gramStart"/>
      <w:r w:rsidR="00EF6587" w:rsidRPr="006F649A">
        <w:rPr>
          <w:rStyle w:val="STUDENT"/>
        </w:rPr>
        <w:t xml:space="preserve">  </w:t>
      </w:r>
      <w:r w:rsidR="00DC35EF" w:rsidRPr="006F649A">
        <w:t xml:space="preserve"> (</w:t>
      </w:r>
      <w:proofErr w:type="gramEnd"/>
      <w:r w:rsidR="00E11750">
        <w:t>Matt </w:t>
      </w:r>
      <w:r w:rsidR="00DC35EF" w:rsidRPr="006F649A">
        <w:t xml:space="preserve">15:9; </w:t>
      </w:r>
      <w:r w:rsidR="00E11750">
        <w:t>John </w:t>
      </w:r>
      <w:r w:rsidR="00DC35EF" w:rsidRPr="006F649A">
        <w:t xml:space="preserve">1:1-14; </w:t>
      </w:r>
      <w:r w:rsidR="00E11750">
        <w:t>1 Tim </w:t>
      </w:r>
      <w:r w:rsidR="00DC35EF" w:rsidRPr="006F649A">
        <w:t xml:space="preserve">1:8-10; 4:16; 6:3; </w:t>
      </w:r>
      <w:r w:rsidR="00E11750">
        <w:t>2 Tim </w:t>
      </w:r>
      <w:r w:rsidR="00DC35EF" w:rsidRPr="006F649A">
        <w:t xml:space="preserve">4:3; </w:t>
      </w:r>
      <w:r w:rsidR="00E11750">
        <w:t>Titus </w:t>
      </w:r>
      <w:r w:rsidR="00DC35EF" w:rsidRPr="006F649A">
        <w:t xml:space="preserve">1:9; </w:t>
      </w:r>
      <w:r w:rsidR="00E11750">
        <w:t>Titus </w:t>
      </w:r>
      <w:r w:rsidR="00DC35EF" w:rsidRPr="006F649A">
        <w:t xml:space="preserve">2:1; </w:t>
      </w:r>
      <w:proofErr w:type="spellStart"/>
      <w:r w:rsidR="00E11750">
        <w:t>Eph</w:t>
      </w:r>
      <w:proofErr w:type="spellEnd"/>
      <w:r w:rsidR="00E11750">
        <w:t> </w:t>
      </w:r>
      <w:r w:rsidR="00DC35EF" w:rsidRPr="006F649A">
        <w:t>4:14)</w:t>
      </w:r>
    </w:p>
    <w:p w:rsidR="00DC65A1" w:rsidRPr="006F649A" w:rsidRDefault="00DC65A1" w:rsidP="00DC65A1">
      <w:pPr>
        <w:ind w:left="-720"/>
        <w:jc w:val="center"/>
      </w:pPr>
    </w:p>
    <w:p w:rsidR="00DC65A1" w:rsidRPr="006F649A" w:rsidRDefault="00DC65A1" w:rsidP="00DC65A1">
      <w:pPr>
        <w:ind w:left="-720"/>
        <w:jc w:val="center"/>
        <w:rPr>
          <w:szCs w:val="28"/>
        </w:rPr>
      </w:pPr>
      <w:r w:rsidRPr="006F649A">
        <w:rPr>
          <w:szCs w:val="28"/>
        </w:rPr>
        <w:t>1 Timothy 1:1-20</w:t>
      </w:r>
    </w:p>
    <w:p w:rsidR="00DC65A1" w:rsidRPr="006F649A" w:rsidRDefault="00DC65A1" w:rsidP="00515E3B">
      <w:pPr>
        <w:ind w:left="-720"/>
        <w:jc w:val="center"/>
      </w:pPr>
    </w:p>
    <w:p w:rsidR="00515E3B" w:rsidRPr="006F649A" w:rsidRDefault="00A369E7" w:rsidP="00515E3B">
      <w:pPr>
        <w:ind w:left="-720"/>
        <w:jc w:val="center"/>
      </w:pPr>
      <w:r w:rsidRPr="006F649A">
        <w:t xml:space="preserve">We will look at seven reasons </w:t>
      </w:r>
      <w:r w:rsidR="00DC65A1" w:rsidRPr="006F649A">
        <w:t xml:space="preserve">in 1 Timothy 1:1-20 </w:t>
      </w:r>
      <w:r w:rsidRPr="006F649A">
        <w:t>for devoting our lives to sound doctrine,</w:t>
      </w:r>
      <w:r w:rsidR="00515E3B" w:rsidRPr="006F649A">
        <w:t xml:space="preserve"> </w:t>
      </w:r>
      <w:r w:rsidRPr="006F649A">
        <w:rPr>
          <w:b/>
        </w:rPr>
        <w:t>so that</w:t>
      </w:r>
    </w:p>
    <w:p w:rsidR="00A369E7" w:rsidRPr="006F649A" w:rsidRDefault="00A369E7" w:rsidP="00515E3B">
      <w:pPr>
        <w:ind w:left="-720"/>
        <w:jc w:val="center"/>
      </w:pPr>
      <w:r w:rsidRPr="006F649A">
        <w:t xml:space="preserve">we may be certain to have eternal life and avoid destroying </w:t>
      </w:r>
      <w:r w:rsidR="00515E3B" w:rsidRPr="006F649A">
        <w:t xml:space="preserve">our </w:t>
      </w:r>
      <w:r w:rsidRPr="006F649A">
        <w:t>lives</w:t>
      </w:r>
      <w:r w:rsidR="00515E3B" w:rsidRPr="006F649A">
        <w:t xml:space="preserve"> and the lives of others</w:t>
      </w:r>
      <w:r w:rsidRPr="006F649A">
        <w:t>.</w:t>
      </w:r>
    </w:p>
    <w:p w:rsidR="00A369E7" w:rsidRPr="006F649A" w:rsidRDefault="00A369E7" w:rsidP="00A369E7">
      <w:pPr>
        <w:ind w:left="-720"/>
        <w:jc w:val="center"/>
      </w:pPr>
    </w:p>
    <w:p w:rsidR="00A369E7" w:rsidRPr="006F649A" w:rsidRDefault="00515E3B" w:rsidP="00DC65A1">
      <w:pPr>
        <w:ind w:left="-720"/>
      </w:pPr>
      <w:r w:rsidRPr="006F649A">
        <w:t>Introduction (</w:t>
      </w:r>
      <w:proofErr w:type="spellStart"/>
      <w:r w:rsidR="00DC65A1" w:rsidRPr="006F649A">
        <w:t>vv</w:t>
      </w:r>
      <w:proofErr w:type="spellEnd"/>
      <w:r w:rsidR="00DC65A1" w:rsidRPr="006F649A">
        <w:t xml:space="preserve"> </w:t>
      </w:r>
      <w:r w:rsidR="00A369E7" w:rsidRPr="006F649A">
        <w:t>1-2)</w:t>
      </w:r>
    </w:p>
    <w:p w:rsidR="00DC65A1" w:rsidRPr="006F649A" w:rsidRDefault="00DC65A1" w:rsidP="00DC65A1">
      <w:pPr>
        <w:ind w:left="-720"/>
      </w:pPr>
    </w:p>
    <w:p w:rsidR="00DC65A1" w:rsidRPr="006F649A" w:rsidRDefault="00DC65A1" w:rsidP="00DC65A1">
      <w:pPr>
        <w:ind w:left="-720"/>
      </w:pPr>
    </w:p>
    <w:p w:rsidR="00972186" w:rsidRPr="006F649A" w:rsidRDefault="00A369E7" w:rsidP="00104A89">
      <w:pPr>
        <w:numPr>
          <w:ilvl w:val="0"/>
          <w:numId w:val="3"/>
        </w:numPr>
        <w:ind w:left="-360"/>
        <w:rPr>
          <w:u w:val="single"/>
        </w:rPr>
      </w:pPr>
      <w:r w:rsidRPr="006F649A">
        <w:t xml:space="preserve">The command to </w:t>
      </w:r>
      <w:r w:rsidR="00DC35EF" w:rsidRPr="006F649A">
        <w:rPr>
          <w:rStyle w:val="TEACHER"/>
        </w:rPr>
        <w:t>destroy</w:t>
      </w:r>
      <w:r w:rsidR="00EF6587" w:rsidRPr="006F649A">
        <w:rPr>
          <w:rStyle w:val="STUDENT"/>
        </w:rPr>
        <w:t xml:space="preserve">                      </w:t>
      </w:r>
      <w:r w:rsidR="00DC35EF" w:rsidRPr="006F649A">
        <w:t xml:space="preserve"> </w:t>
      </w:r>
      <w:r w:rsidR="00DC35EF" w:rsidRPr="006F649A">
        <w:rPr>
          <w:rStyle w:val="TEACHER"/>
        </w:rPr>
        <w:t>false</w:t>
      </w:r>
      <w:r w:rsidR="00EF6587" w:rsidRPr="006F649A">
        <w:rPr>
          <w:rStyle w:val="STUDENT"/>
        </w:rPr>
        <w:t xml:space="preserve">                 </w:t>
      </w:r>
      <w:r w:rsidRPr="006F649A">
        <w:t xml:space="preserve"> doctrine requires knowi</w:t>
      </w:r>
      <w:r w:rsidR="00515E3B" w:rsidRPr="006F649A">
        <w:t xml:space="preserve">ng </w:t>
      </w:r>
      <w:r w:rsidR="00DC35EF" w:rsidRPr="006F649A">
        <w:rPr>
          <w:rStyle w:val="TEACHER"/>
        </w:rPr>
        <w:t>sound</w:t>
      </w:r>
      <w:r w:rsidR="00EF6587" w:rsidRPr="006F649A">
        <w:rPr>
          <w:rStyle w:val="STUDENT"/>
        </w:rPr>
        <w:t xml:space="preserve">                      </w:t>
      </w:r>
      <w:r w:rsidR="00515E3B" w:rsidRPr="006F649A">
        <w:t xml:space="preserve"> doctrine (</w:t>
      </w:r>
      <w:proofErr w:type="spellStart"/>
      <w:r w:rsidR="00DC65A1" w:rsidRPr="006F649A">
        <w:t>vv</w:t>
      </w:r>
      <w:proofErr w:type="spellEnd"/>
      <w:r w:rsidR="00DC65A1" w:rsidRPr="006F649A">
        <w:t xml:space="preserve"> </w:t>
      </w:r>
      <w:r w:rsidR="00972186" w:rsidRPr="006F649A">
        <w:t>3-4).</w:t>
      </w:r>
    </w:p>
    <w:p w:rsidR="00A369E7" w:rsidRPr="006F649A" w:rsidRDefault="00E11750" w:rsidP="00972186">
      <w:pPr>
        <w:ind w:left="-360"/>
        <w:rPr>
          <w:u w:val="single"/>
        </w:rPr>
      </w:pPr>
      <w:r>
        <w:t>Acts </w:t>
      </w:r>
      <w:r w:rsidR="00A369E7" w:rsidRPr="006F649A">
        <w:t xml:space="preserve">20:30; </w:t>
      </w:r>
      <w:r>
        <w:t>2 Tim </w:t>
      </w:r>
      <w:r w:rsidR="00A369E7" w:rsidRPr="006F649A">
        <w:t xml:space="preserve">2:14-18; </w:t>
      </w:r>
      <w:r>
        <w:t>Gal </w:t>
      </w:r>
      <w:r w:rsidR="00A369E7" w:rsidRPr="006F649A">
        <w:t xml:space="preserve">1:8-9; </w:t>
      </w:r>
      <w:r>
        <w:t>1 Tim </w:t>
      </w:r>
      <w:r w:rsidR="00A369E7" w:rsidRPr="006F649A">
        <w:t>4:7</w:t>
      </w:r>
    </w:p>
    <w:p w:rsidR="00A369E7" w:rsidRPr="006F649A" w:rsidRDefault="00A369E7" w:rsidP="00972186">
      <w:pPr>
        <w:ind w:left="-360" w:hanging="360"/>
      </w:pPr>
    </w:p>
    <w:p w:rsidR="00A369E7" w:rsidRPr="006F649A" w:rsidRDefault="00A369E7" w:rsidP="00972186">
      <w:pPr>
        <w:ind w:left="-360" w:hanging="360"/>
      </w:pPr>
    </w:p>
    <w:p w:rsidR="00DC35EF" w:rsidRPr="006F649A" w:rsidRDefault="00DC35EF" w:rsidP="00DC65A1"/>
    <w:p w:rsidR="00A369E7" w:rsidRPr="006F649A" w:rsidRDefault="00A369E7" w:rsidP="00972186">
      <w:pPr>
        <w:ind w:left="-360" w:hanging="360"/>
      </w:pPr>
    </w:p>
    <w:p w:rsidR="00972186" w:rsidRPr="006F649A" w:rsidRDefault="00A369E7" w:rsidP="00104A89">
      <w:pPr>
        <w:numPr>
          <w:ilvl w:val="0"/>
          <w:numId w:val="3"/>
        </w:numPr>
        <w:ind w:left="-360"/>
      </w:pPr>
      <w:r w:rsidRPr="006F649A">
        <w:t>The goal of sou</w:t>
      </w:r>
      <w:r w:rsidR="00515E3B" w:rsidRPr="006F649A">
        <w:t xml:space="preserve">nd doctrine is </w:t>
      </w:r>
      <w:r w:rsidR="00DC35EF" w:rsidRPr="006F649A">
        <w:rPr>
          <w:rStyle w:val="TEACHER"/>
        </w:rPr>
        <w:t>love</w:t>
      </w:r>
      <w:r w:rsidR="00EF6587" w:rsidRPr="006F649A">
        <w:rPr>
          <w:rStyle w:val="STUDENT"/>
        </w:rPr>
        <w:t xml:space="preserve">                 </w:t>
      </w:r>
      <w:proofErr w:type="gramStart"/>
      <w:r w:rsidR="00EF6587" w:rsidRPr="006F649A">
        <w:rPr>
          <w:rStyle w:val="STUDENT"/>
        </w:rPr>
        <w:t xml:space="preserve">  </w:t>
      </w:r>
      <w:r w:rsidR="00515E3B" w:rsidRPr="006F649A">
        <w:t xml:space="preserve"> (</w:t>
      </w:r>
      <w:proofErr w:type="gramEnd"/>
      <w:r w:rsidR="00DC65A1" w:rsidRPr="006F649A">
        <w:t xml:space="preserve">v </w:t>
      </w:r>
      <w:r w:rsidR="00972186" w:rsidRPr="006F649A">
        <w:t>5).</w:t>
      </w:r>
    </w:p>
    <w:p w:rsidR="00A369E7" w:rsidRPr="006F649A" w:rsidRDefault="00E11750" w:rsidP="00972186">
      <w:pPr>
        <w:ind w:left="-360"/>
      </w:pPr>
      <w:r>
        <w:t>Phil </w:t>
      </w:r>
      <w:r w:rsidR="00A369E7" w:rsidRPr="006F649A">
        <w:t xml:space="preserve">1:9; </w:t>
      </w:r>
      <w:r>
        <w:t>1 Cor </w:t>
      </w:r>
      <w:r w:rsidR="00A369E7" w:rsidRPr="006F649A">
        <w:t xml:space="preserve">13; </w:t>
      </w:r>
      <w:proofErr w:type="spellStart"/>
      <w:r>
        <w:t>Eph</w:t>
      </w:r>
      <w:proofErr w:type="spellEnd"/>
      <w:r>
        <w:t> </w:t>
      </w:r>
      <w:r w:rsidR="00A369E7" w:rsidRPr="006F649A">
        <w:t>4:15</w:t>
      </w:r>
      <w:r w:rsidR="00972186" w:rsidRPr="006F649A">
        <w:t xml:space="preserve">; </w:t>
      </w:r>
      <w:r>
        <w:t>1 John</w:t>
      </w:r>
      <w:r w:rsidR="00A369E7" w:rsidRPr="006F649A">
        <w:t xml:space="preserve">; </w:t>
      </w:r>
      <w:r>
        <w:t>1 Tim </w:t>
      </w:r>
      <w:r w:rsidR="00A369E7" w:rsidRPr="006F649A">
        <w:t xml:space="preserve">4:6; </w:t>
      </w:r>
      <w:r>
        <w:t>2 Tim 2:14</w:t>
      </w:r>
    </w:p>
    <w:p w:rsidR="00A369E7" w:rsidRPr="006F649A" w:rsidRDefault="00A369E7" w:rsidP="00972186">
      <w:pPr>
        <w:ind w:left="-360" w:hanging="360"/>
      </w:pPr>
      <w:bookmarkStart w:id="1" w:name="_Hlk515539029"/>
    </w:p>
    <w:p w:rsidR="00A369E7" w:rsidRPr="006F649A" w:rsidRDefault="00A369E7" w:rsidP="00972186">
      <w:pPr>
        <w:ind w:left="-360" w:hanging="360"/>
      </w:pPr>
    </w:p>
    <w:p w:rsidR="00A369E7" w:rsidRPr="006F649A" w:rsidRDefault="00A369E7" w:rsidP="00972186">
      <w:pPr>
        <w:ind w:left="-360" w:hanging="360"/>
      </w:pPr>
    </w:p>
    <w:bookmarkEnd w:id="1"/>
    <w:p w:rsidR="00A369E7" w:rsidRPr="006F649A" w:rsidRDefault="00A369E7" w:rsidP="00104A89">
      <w:pPr>
        <w:numPr>
          <w:ilvl w:val="0"/>
          <w:numId w:val="3"/>
        </w:numPr>
        <w:ind w:left="-360"/>
      </w:pPr>
      <w:r w:rsidRPr="006F649A">
        <w:t>There are those in the church who are devoted to living &amp; te</w:t>
      </w:r>
      <w:r w:rsidR="00515E3B" w:rsidRPr="006F649A">
        <w:t xml:space="preserve">aching </w:t>
      </w:r>
      <w:r w:rsidR="00DC35EF" w:rsidRPr="006F649A">
        <w:rPr>
          <w:rStyle w:val="TEACHER"/>
        </w:rPr>
        <w:t>false</w:t>
      </w:r>
      <w:r w:rsidR="00EF6587" w:rsidRPr="006F649A">
        <w:rPr>
          <w:rStyle w:val="STUDENT"/>
        </w:rPr>
        <w:t xml:space="preserve">                   </w:t>
      </w:r>
      <w:r w:rsidR="00515E3B" w:rsidRPr="006F649A">
        <w:t xml:space="preserve"> doctrine (</w:t>
      </w:r>
      <w:proofErr w:type="spellStart"/>
      <w:r w:rsidR="00DC65A1" w:rsidRPr="006F649A">
        <w:t>vv</w:t>
      </w:r>
      <w:proofErr w:type="spellEnd"/>
      <w:r w:rsidR="00DC65A1" w:rsidRPr="006F649A">
        <w:t xml:space="preserve"> </w:t>
      </w:r>
      <w:r w:rsidRPr="006F649A">
        <w:t>6-7).</w:t>
      </w:r>
    </w:p>
    <w:p w:rsidR="00A369E7" w:rsidRDefault="00E11750" w:rsidP="00972186">
      <w:pPr>
        <w:ind w:left="-360"/>
      </w:pPr>
      <w:r>
        <w:t>2 Tim </w:t>
      </w:r>
      <w:r w:rsidR="00972186" w:rsidRPr="006F649A">
        <w:t xml:space="preserve">3:1-17; </w:t>
      </w:r>
      <w:r>
        <w:t>1 Tim </w:t>
      </w:r>
      <w:r w:rsidR="00972186" w:rsidRPr="006F649A">
        <w:t xml:space="preserve">4:1-5; </w:t>
      </w:r>
      <w:r>
        <w:t>Jude</w:t>
      </w:r>
    </w:p>
    <w:p w:rsidR="0023117A" w:rsidRPr="006F649A" w:rsidRDefault="0023117A" w:rsidP="0023117A">
      <w:pPr>
        <w:ind w:left="-360" w:hanging="360"/>
      </w:pPr>
    </w:p>
    <w:p w:rsidR="00A369E7" w:rsidRDefault="00A369E7" w:rsidP="0023117A">
      <w:pPr>
        <w:ind w:left="-360" w:hanging="360"/>
      </w:pPr>
    </w:p>
    <w:p w:rsidR="0023117A" w:rsidRPr="006F649A" w:rsidRDefault="0023117A" w:rsidP="0023117A">
      <w:pPr>
        <w:ind w:left="-360" w:hanging="360"/>
      </w:pPr>
    </w:p>
    <w:p w:rsidR="00A369E7" w:rsidRPr="006F649A" w:rsidRDefault="00A369E7" w:rsidP="00104A89">
      <w:pPr>
        <w:numPr>
          <w:ilvl w:val="0"/>
          <w:numId w:val="3"/>
        </w:numPr>
        <w:ind w:left="-360"/>
      </w:pPr>
      <w:r w:rsidRPr="006F649A">
        <w:t xml:space="preserve">There is hope in sound doctrine for the </w:t>
      </w:r>
      <w:r w:rsidR="00DC35EF" w:rsidRPr="006F649A">
        <w:rPr>
          <w:rStyle w:val="TEACHER"/>
        </w:rPr>
        <w:t>unrighteous</w:t>
      </w:r>
      <w:r w:rsidR="00EF6587" w:rsidRPr="006F649A">
        <w:rPr>
          <w:rStyle w:val="STUDENT"/>
        </w:rPr>
        <w:t xml:space="preserve">                                                </w:t>
      </w:r>
      <w:r w:rsidR="00515E3B" w:rsidRPr="006F649A">
        <w:t xml:space="preserve"> and </w:t>
      </w:r>
      <w:r w:rsidR="00DC35EF" w:rsidRPr="006F649A">
        <w:rPr>
          <w:rStyle w:val="TEACHER"/>
        </w:rPr>
        <w:t>ungodly</w:t>
      </w:r>
      <w:r w:rsidR="00EF6587" w:rsidRPr="006F649A">
        <w:rPr>
          <w:rStyle w:val="STUDENT"/>
        </w:rPr>
        <w:t xml:space="preserve">                           </w:t>
      </w:r>
      <w:proofErr w:type="gramStart"/>
      <w:r w:rsidR="00EF6587" w:rsidRPr="006F649A">
        <w:rPr>
          <w:rStyle w:val="STUDENT"/>
        </w:rPr>
        <w:t xml:space="preserve">  </w:t>
      </w:r>
      <w:r w:rsidR="00515E3B" w:rsidRPr="006F649A">
        <w:t xml:space="preserve"> (</w:t>
      </w:r>
      <w:proofErr w:type="spellStart"/>
      <w:proofErr w:type="gramEnd"/>
      <w:r w:rsidR="00DC65A1" w:rsidRPr="006F649A">
        <w:t>vv</w:t>
      </w:r>
      <w:proofErr w:type="spellEnd"/>
      <w:r w:rsidR="00DC65A1" w:rsidRPr="006F649A">
        <w:t xml:space="preserve"> </w:t>
      </w:r>
      <w:r w:rsidRPr="006F649A">
        <w:t>8-10).</w:t>
      </w:r>
    </w:p>
    <w:p w:rsidR="00A369E7" w:rsidRPr="006F649A" w:rsidRDefault="001162FB" w:rsidP="00DC35EF">
      <w:pPr>
        <w:ind w:left="-360"/>
      </w:pPr>
      <w:r>
        <w:t>Rom </w:t>
      </w:r>
      <w:r w:rsidR="00972186" w:rsidRPr="006F649A">
        <w:t xml:space="preserve">1:18; </w:t>
      </w:r>
      <w:r w:rsidR="00E11750">
        <w:t>Col </w:t>
      </w:r>
      <w:r w:rsidR="00A369E7" w:rsidRPr="006F649A">
        <w:t>3:1-7</w:t>
      </w:r>
    </w:p>
    <w:p w:rsidR="00DC35EF" w:rsidRPr="006F649A" w:rsidRDefault="00DC35EF" w:rsidP="00DC35EF">
      <w:pPr>
        <w:ind w:left="-360"/>
      </w:pPr>
    </w:p>
    <w:p w:rsidR="00DC35EF" w:rsidRPr="006F649A" w:rsidRDefault="00DC35EF" w:rsidP="00DC35EF">
      <w:pPr>
        <w:ind w:left="-360"/>
      </w:pPr>
    </w:p>
    <w:p w:rsidR="00DC35EF" w:rsidRPr="006F649A" w:rsidRDefault="00DC35EF" w:rsidP="00DC35EF">
      <w:pPr>
        <w:ind w:left="-360"/>
      </w:pPr>
    </w:p>
    <w:p w:rsidR="00972186" w:rsidRPr="006F649A" w:rsidRDefault="00A369E7" w:rsidP="00104A89">
      <w:pPr>
        <w:numPr>
          <w:ilvl w:val="0"/>
          <w:numId w:val="3"/>
        </w:numPr>
        <w:ind w:left="-360"/>
        <w:rPr>
          <w:u w:val="single"/>
        </w:rPr>
      </w:pPr>
      <w:r w:rsidRPr="006F649A">
        <w:t xml:space="preserve">A devotion to the </w:t>
      </w:r>
      <w:r w:rsidR="00DC35EF" w:rsidRPr="006F649A">
        <w:rPr>
          <w:rStyle w:val="TEACHER"/>
        </w:rPr>
        <w:t>gospel</w:t>
      </w:r>
      <w:r w:rsidR="0042441E" w:rsidRPr="006F649A">
        <w:rPr>
          <w:rStyle w:val="STUDENT"/>
        </w:rPr>
        <w:t xml:space="preserve">                         </w:t>
      </w:r>
      <w:r w:rsidRPr="006F649A">
        <w:t xml:space="preserve"> will lead to an </w:t>
      </w:r>
      <w:r w:rsidR="00515E3B" w:rsidRPr="006F649A">
        <w:t>attack on all false doctrine (</w:t>
      </w:r>
      <w:r w:rsidR="00DC65A1" w:rsidRPr="006F649A">
        <w:t xml:space="preserve">v </w:t>
      </w:r>
      <w:r w:rsidR="00972186" w:rsidRPr="006F649A">
        <w:t>11)</w:t>
      </w:r>
      <w:r w:rsidR="00DC35EF" w:rsidRPr="006F649A">
        <w:t>.</w:t>
      </w:r>
    </w:p>
    <w:p w:rsidR="00A369E7" w:rsidRPr="006F649A" w:rsidRDefault="00E11750" w:rsidP="00972186">
      <w:pPr>
        <w:ind w:left="-360"/>
        <w:rPr>
          <w:u w:val="single"/>
        </w:rPr>
      </w:pPr>
      <w:r>
        <w:t>1 Tim </w:t>
      </w:r>
      <w:r w:rsidR="00A369E7" w:rsidRPr="006F649A">
        <w:t>1:3-5, 8-1</w:t>
      </w:r>
      <w:r w:rsidR="00972186" w:rsidRPr="006F649A">
        <w:t xml:space="preserve">0; 4:1-16; 6:1-; </w:t>
      </w:r>
      <w:r>
        <w:t>2 Tim </w:t>
      </w:r>
      <w:r w:rsidR="00972186" w:rsidRPr="006F649A">
        <w:t xml:space="preserve">1:8-14; </w:t>
      </w:r>
      <w:r w:rsidR="001162FB">
        <w:t>Rom </w:t>
      </w:r>
      <w:r w:rsidR="00A369E7" w:rsidRPr="006F649A">
        <w:t>1:1-2,</w:t>
      </w:r>
      <w:r w:rsidR="007E2DEF">
        <w:t xml:space="preserve"> </w:t>
      </w:r>
      <w:r w:rsidR="00A369E7" w:rsidRPr="006F649A">
        <w:t>15-17; 10:1-4</w:t>
      </w:r>
    </w:p>
    <w:p w:rsidR="00A369E7" w:rsidRPr="006F649A" w:rsidRDefault="00A369E7" w:rsidP="00972186">
      <w:pPr>
        <w:ind w:left="-360" w:hanging="360"/>
      </w:pPr>
    </w:p>
    <w:p w:rsidR="00A369E7" w:rsidRPr="006F649A" w:rsidRDefault="00A369E7" w:rsidP="00972186">
      <w:pPr>
        <w:ind w:left="-360" w:hanging="360"/>
      </w:pPr>
    </w:p>
    <w:p w:rsidR="00A369E7" w:rsidRPr="006F649A" w:rsidRDefault="00A369E7" w:rsidP="00972186">
      <w:pPr>
        <w:ind w:left="-360" w:hanging="360"/>
      </w:pPr>
    </w:p>
    <w:p w:rsidR="00972186" w:rsidRPr="006F649A" w:rsidRDefault="00A369E7" w:rsidP="00104A89">
      <w:pPr>
        <w:numPr>
          <w:ilvl w:val="0"/>
          <w:numId w:val="3"/>
        </w:numPr>
        <w:ind w:left="-360"/>
        <w:rPr>
          <w:u w:val="single"/>
        </w:rPr>
      </w:pPr>
      <w:r w:rsidRPr="006F649A">
        <w:t xml:space="preserve">Jesus Christ gives His </w:t>
      </w:r>
      <w:r w:rsidR="00DC35EF" w:rsidRPr="006F649A">
        <w:rPr>
          <w:rStyle w:val="TEACHER"/>
        </w:rPr>
        <w:t>strength</w:t>
      </w:r>
      <w:r w:rsidR="0042441E" w:rsidRPr="006F649A">
        <w:rPr>
          <w:rStyle w:val="STUDENT"/>
        </w:rPr>
        <w:t xml:space="preserve">                              </w:t>
      </w:r>
      <w:proofErr w:type="gramStart"/>
      <w:r w:rsidR="0042441E" w:rsidRPr="006F649A">
        <w:rPr>
          <w:rStyle w:val="STUDENT"/>
        </w:rPr>
        <w:t xml:space="preserve">  </w:t>
      </w:r>
      <w:r w:rsidR="00DC35EF" w:rsidRPr="006F649A">
        <w:t>,</w:t>
      </w:r>
      <w:proofErr w:type="gramEnd"/>
      <w:r w:rsidR="00DC35EF" w:rsidRPr="006F649A">
        <w:t xml:space="preserve"> </w:t>
      </w:r>
      <w:r w:rsidR="00DC35EF" w:rsidRPr="006F649A">
        <w:rPr>
          <w:rStyle w:val="TEACHER"/>
        </w:rPr>
        <w:t>mercy</w:t>
      </w:r>
      <w:r w:rsidR="0042441E" w:rsidRPr="006F649A">
        <w:rPr>
          <w:rStyle w:val="STUDENT"/>
        </w:rPr>
        <w:t xml:space="preserve">                      </w:t>
      </w:r>
      <w:r w:rsidR="00DC35EF" w:rsidRPr="006F649A">
        <w:t xml:space="preserve">, </w:t>
      </w:r>
      <w:r w:rsidR="00DC35EF" w:rsidRPr="006F649A">
        <w:rPr>
          <w:rStyle w:val="TEACHER"/>
        </w:rPr>
        <w:t>grace</w:t>
      </w:r>
      <w:r w:rsidR="0042441E" w:rsidRPr="006F649A">
        <w:rPr>
          <w:rStyle w:val="STUDENT"/>
        </w:rPr>
        <w:t xml:space="preserve">                       </w:t>
      </w:r>
      <w:r w:rsidR="00DC35EF" w:rsidRPr="006F649A">
        <w:t xml:space="preserve">, </w:t>
      </w:r>
      <w:r w:rsidR="00DC35EF" w:rsidRPr="006F649A">
        <w:rPr>
          <w:rStyle w:val="TEACHER"/>
        </w:rPr>
        <w:t>faith</w:t>
      </w:r>
      <w:r w:rsidR="0042441E" w:rsidRPr="006F649A">
        <w:rPr>
          <w:rStyle w:val="STUDENT"/>
        </w:rPr>
        <w:t xml:space="preserve">                     </w:t>
      </w:r>
      <w:r w:rsidR="00DC35EF" w:rsidRPr="006F649A">
        <w:t xml:space="preserve">, </w:t>
      </w:r>
      <w:r w:rsidR="00E11750">
        <w:rPr>
          <w:rStyle w:val="TEACHER"/>
        </w:rPr>
        <w:t>love</w:t>
      </w:r>
      <w:r w:rsidR="00E11750">
        <w:rPr>
          <w:rStyle w:val="STUDENT"/>
        </w:rPr>
        <w:t>              </w:t>
      </w:r>
      <w:r w:rsidR="00DC35EF" w:rsidRPr="006F649A">
        <w:t xml:space="preserve">, </w:t>
      </w:r>
      <w:r w:rsidR="00DC35EF" w:rsidRPr="006F649A">
        <w:rPr>
          <w:rStyle w:val="TEACHER"/>
        </w:rPr>
        <w:t>salvation</w:t>
      </w:r>
      <w:r w:rsidR="0042441E" w:rsidRPr="006F649A">
        <w:rPr>
          <w:rStyle w:val="STUDENT"/>
        </w:rPr>
        <w:t xml:space="preserve">                                </w:t>
      </w:r>
      <w:r w:rsidR="00DC35EF" w:rsidRPr="006F649A">
        <w:t xml:space="preserve"> and </w:t>
      </w:r>
      <w:r w:rsidR="00DC35EF" w:rsidRPr="006F649A">
        <w:rPr>
          <w:rStyle w:val="TEACHER"/>
        </w:rPr>
        <w:t>patience</w:t>
      </w:r>
      <w:r w:rsidR="0042441E" w:rsidRPr="006F649A">
        <w:rPr>
          <w:rStyle w:val="STUDENT"/>
        </w:rPr>
        <w:t xml:space="preserve">                                </w:t>
      </w:r>
      <w:r w:rsidRPr="006F649A">
        <w:t xml:space="preserve"> to those who will beli</w:t>
      </w:r>
      <w:r w:rsidR="00515E3B" w:rsidRPr="006F649A">
        <w:t>eve in Him for eternal life (</w:t>
      </w:r>
      <w:proofErr w:type="spellStart"/>
      <w:r w:rsidR="00DC65A1" w:rsidRPr="006F649A">
        <w:t>vv</w:t>
      </w:r>
      <w:proofErr w:type="spellEnd"/>
      <w:r w:rsidR="00DC65A1" w:rsidRPr="006F649A">
        <w:t xml:space="preserve"> </w:t>
      </w:r>
      <w:r w:rsidR="00972186" w:rsidRPr="006F649A">
        <w:t>12-17).</w:t>
      </w:r>
    </w:p>
    <w:p w:rsidR="00A369E7" w:rsidRPr="006F649A" w:rsidRDefault="00E11750" w:rsidP="00972186">
      <w:pPr>
        <w:ind w:left="-360"/>
        <w:rPr>
          <w:u w:val="single"/>
        </w:rPr>
      </w:pPr>
      <w:r>
        <w:t>2 Tim </w:t>
      </w:r>
      <w:r w:rsidR="00972186" w:rsidRPr="006F649A">
        <w:t xml:space="preserve">3:15; 1 </w:t>
      </w:r>
      <w:r>
        <w:t>John </w:t>
      </w:r>
      <w:r w:rsidR="00972186" w:rsidRPr="006F649A">
        <w:t xml:space="preserve">5; </w:t>
      </w:r>
      <w:r>
        <w:t>John </w:t>
      </w:r>
      <w:r w:rsidR="00972186" w:rsidRPr="006F649A">
        <w:t xml:space="preserve">20:31; </w:t>
      </w:r>
      <w:r>
        <w:t>1 Pet</w:t>
      </w:r>
    </w:p>
    <w:p w:rsidR="00A369E7" w:rsidRPr="006F649A" w:rsidRDefault="00A369E7" w:rsidP="00972186">
      <w:pPr>
        <w:ind w:left="-360" w:hanging="360"/>
      </w:pPr>
    </w:p>
    <w:p w:rsidR="00DC183C" w:rsidRPr="006F649A" w:rsidRDefault="00DC183C" w:rsidP="00972186">
      <w:pPr>
        <w:ind w:left="-360" w:hanging="360"/>
      </w:pPr>
    </w:p>
    <w:p w:rsidR="00A369E7" w:rsidRPr="006F649A" w:rsidRDefault="00A369E7" w:rsidP="00972186">
      <w:pPr>
        <w:ind w:left="-360" w:hanging="360"/>
      </w:pPr>
    </w:p>
    <w:p w:rsidR="00A369E7" w:rsidRPr="006F649A" w:rsidRDefault="00A369E7" w:rsidP="00104A89">
      <w:pPr>
        <w:numPr>
          <w:ilvl w:val="0"/>
          <w:numId w:val="3"/>
        </w:numPr>
        <w:ind w:left="-360"/>
      </w:pPr>
      <w:r w:rsidRPr="006F649A">
        <w:t xml:space="preserve">Living false doctrine leads to the </w:t>
      </w:r>
      <w:r w:rsidR="00DC35EF" w:rsidRPr="006F649A">
        <w:rPr>
          <w:rStyle w:val="TEACHER"/>
        </w:rPr>
        <w:t>deception</w:t>
      </w:r>
      <w:r w:rsidR="0042441E" w:rsidRPr="006F649A">
        <w:rPr>
          <w:rStyle w:val="STUDENT"/>
        </w:rPr>
        <w:t xml:space="preserve">                                     </w:t>
      </w:r>
      <w:r w:rsidRPr="006F649A">
        <w:t xml:space="preserve"> and </w:t>
      </w:r>
      <w:r w:rsidR="00DC35EF" w:rsidRPr="006F649A">
        <w:rPr>
          <w:rStyle w:val="TEACHER"/>
        </w:rPr>
        <w:t>destruction</w:t>
      </w:r>
      <w:r w:rsidR="0042441E" w:rsidRPr="006F649A">
        <w:rPr>
          <w:rStyle w:val="STUDENT"/>
        </w:rPr>
        <w:t xml:space="preserve">                                                </w:t>
      </w:r>
      <w:r w:rsidRPr="006F649A">
        <w:t xml:space="preserve"> of lives</w:t>
      </w:r>
      <w:r w:rsidR="00515E3B" w:rsidRPr="006F649A">
        <w:t xml:space="preserve"> (</w:t>
      </w:r>
      <w:proofErr w:type="spellStart"/>
      <w:r w:rsidR="00E11750">
        <w:t>vv</w:t>
      </w:r>
      <w:proofErr w:type="spellEnd"/>
      <w:r w:rsidR="00E11750">
        <w:t> </w:t>
      </w:r>
      <w:r w:rsidR="00515E3B" w:rsidRPr="006F649A">
        <w:t>18-20)</w:t>
      </w:r>
      <w:r w:rsidR="00DC35EF" w:rsidRPr="006F649A">
        <w:t>.</w:t>
      </w:r>
    </w:p>
    <w:p w:rsidR="006E0203" w:rsidRPr="006F649A" w:rsidRDefault="006E0203" w:rsidP="00972186">
      <w:pPr>
        <w:ind w:left="-360" w:hanging="360"/>
      </w:pPr>
    </w:p>
    <w:p w:rsidR="00DC183C" w:rsidRPr="006F649A" w:rsidRDefault="00DC183C" w:rsidP="00972186">
      <w:pPr>
        <w:ind w:left="-360" w:hanging="360"/>
      </w:pPr>
    </w:p>
    <w:p w:rsidR="00DC183C" w:rsidRPr="006F649A" w:rsidRDefault="00DC183C" w:rsidP="00972186">
      <w:pPr>
        <w:ind w:left="-360" w:hanging="360"/>
      </w:pPr>
    </w:p>
    <w:p w:rsidR="00DC183C" w:rsidRPr="006F649A" w:rsidRDefault="00DC183C" w:rsidP="00972186">
      <w:pPr>
        <w:ind w:left="-360" w:hanging="360"/>
      </w:pPr>
    </w:p>
    <w:p w:rsidR="007F6226" w:rsidRPr="006F649A" w:rsidRDefault="00515E3B" w:rsidP="00972186">
      <w:pPr>
        <w:ind w:left="-360" w:hanging="360"/>
        <w:rPr>
          <w:b/>
        </w:rPr>
      </w:pPr>
      <w:r w:rsidRPr="006F649A">
        <w:rPr>
          <w:b/>
        </w:rPr>
        <w:t>Discussion</w:t>
      </w:r>
    </w:p>
    <w:p w:rsidR="00515E3B" w:rsidRPr="006F649A" w:rsidRDefault="00515E3B" w:rsidP="00104A89">
      <w:pPr>
        <w:pStyle w:val="ListParagraph"/>
        <w:numPr>
          <w:ilvl w:val="0"/>
          <w:numId w:val="4"/>
        </w:numPr>
      </w:pPr>
      <w:r w:rsidRPr="006F649A">
        <w:t>How does knowing sound doctrine help us to love God and others more?</w:t>
      </w:r>
    </w:p>
    <w:p w:rsidR="00DC183C" w:rsidRPr="006F649A" w:rsidRDefault="00DC183C" w:rsidP="00DC183C">
      <w:pPr>
        <w:pStyle w:val="ListParagraph"/>
        <w:ind w:left="-360"/>
      </w:pPr>
    </w:p>
    <w:p w:rsidR="00DC183C" w:rsidRPr="006F649A" w:rsidRDefault="00DC183C" w:rsidP="00DC183C">
      <w:pPr>
        <w:pStyle w:val="ListParagraph"/>
        <w:ind w:left="-360"/>
      </w:pPr>
    </w:p>
    <w:p w:rsidR="00DC183C" w:rsidRPr="006F649A" w:rsidRDefault="00DC183C" w:rsidP="00104A89">
      <w:pPr>
        <w:pStyle w:val="ListParagraph"/>
        <w:numPr>
          <w:ilvl w:val="0"/>
          <w:numId w:val="4"/>
        </w:numPr>
      </w:pPr>
      <w:r w:rsidRPr="006F649A">
        <w:t>Have you been tempted or enticed to believe something untrue about God and if so, what was it?</w:t>
      </w:r>
      <w:r w:rsidR="00D67570">
        <w:t xml:space="preserve">  </w:t>
      </w:r>
      <w:r w:rsidRPr="006F649A">
        <w:t>How was your false belief revealed to you - how was the truth made known to you and by what means?</w:t>
      </w:r>
    </w:p>
    <w:p w:rsidR="00DC183C" w:rsidRPr="006F649A" w:rsidRDefault="00DC183C" w:rsidP="00DC183C">
      <w:pPr>
        <w:pStyle w:val="ListParagraph"/>
        <w:ind w:left="-360"/>
      </w:pPr>
    </w:p>
    <w:p w:rsidR="00DC183C" w:rsidRPr="006F649A" w:rsidRDefault="00DC183C" w:rsidP="00DC183C">
      <w:pPr>
        <w:pStyle w:val="ListParagraph"/>
        <w:ind w:left="-360"/>
      </w:pPr>
    </w:p>
    <w:p w:rsidR="003712CD" w:rsidRPr="006F649A" w:rsidRDefault="00DC183C" w:rsidP="00104A89">
      <w:pPr>
        <w:pStyle w:val="ListParagraph"/>
        <w:numPr>
          <w:ilvl w:val="0"/>
          <w:numId w:val="4"/>
        </w:numPr>
      </w:pPr>
      <w:r w:rsidRPr="006F649A">
        <w:t>Do you know friends, family or coworkers who follow false doctrine?</w:t>
      </w:r>
      <w:r w:rsidR="00D67570">
        <w:t xml:space="preserve">  </w:t>
      </w:r>
      <w:r w:rsidRPr="006F649A">
        <w:t>Have you had opportunity to share the gospel/open their eyes to the truth?</w:t>
      </w:r>
      <w:r w:rsidR="00D67570">
        <w:t xml:space="preserve">  </w:t>
      </w:r>
      <w:r w:rsidR="00A32D5A" w:rsidRPr="006F649A">
        <w:t>How did that go and how could you have done better?</w:t>
      </w:r>
    </w:p>
    <w:p w:rsidR="003712CD" w:rsidRPr="006F649A" w:rsidRDefault="003712CD" w:rsidP="003712CD"/>
    <w:p w:rsidR="003712CD" w:rsidRPr="006F649A" w:rsidRDefault="003712CD" w:rsidP="003712CD"/>
    <w:p w:rsidR="003712CD" w:rsidRPr="006F649A" w:rsidRDefault="003712CD" w:rsidP="00104A89">
      <w:pPr>
        <w:pStyle w:val="ListParagraph"/>
        <w:numPr>
          <w:ilvl w:val="0"/>
          <w:numId w:val="4"/>
        </w:numPr>
      </w:pPr>
      <w:r w:rsidRPr="006F649A">
        <w:t>What are the dangers of attempting to maintain sound doctrine with</w:t>
      </w:r>
      <w:r w:rsidR="00A32D5A" w:rsidRPr="006F649A">
        <w:t>out</w:t>
      </w:r>
      <w:r w:rsidRPr="006F649A">
        <w:t xml:space="preserve"> the body of Christ?</w:t>
      </w:r>
    </w:p>
    <w:p w:rsidR="00DC183C" w:rsidRPr="006F649A" w:rsidRDefault="00DC183C" w:rsidP="00DC183C">
      <w:pPr>
        <w:pStyle w:val="ListParagraph"/>
        <w:ind w:left="-360"/>
      </w:pPr>
    </w:p>
    <w:p w:rsidR="00DC183C" w:rsidRPr="006F649A" w:rsidRDefault="00DC183C" w:rsidP="00DC183C">
      <w:pPr>
        <w:pStyle w:val="ListParagraph"/>
        <w:ind w:left="-360"/>
      </w:pPr>
    </w:p>
    <w:p w:rsidR="00DC183C" w:rsidRPr="006F649A" w:rsidRDefault="00DC183C" w:rsidP="00104A89">
      <w:pPr>
        <w:pStyle w:val="ListParagraph"/>
        <w:numPr>
          <w:ilvl w:val="0"/>
          <w:numId w:val="4"/>
        </w:numPr>
      </w:pPr>
      <w:r w:rsidRPr="006F649A">
        <w:t>What disciplines must we develop in our lives to be able to recognize false doctrine?</w:t>
      </w:r>
    </w:p>
    <w:p w:rsidR="00DC183C" w:rsidRPr="006F649A" w:rsidRDefault="00DC183C" w:rsidP="00DC183C">
      <w:pPr>
        <w:pStyle w:val="ListParagraph"/>
      </w:pPr>
    </w:p>
    <w:p w:rsidR="00DC183C" w:rsidRPr="006F649A" w:rsidRDefault="00DC183C" w:rsidP="00DC183C">
      <w:pPr>
        <w:pStyle w:val="ListParagraph"/>
        <w:ind w:left="-360"/>
      </w:pPr>
    </w:p>
    <w:p w:rsidR="00DC183C" w:rsidRPr="006F649A" w:rsidRDefault="00DC183C" w:rsidP="00104A89">
      <w:pPr>
        <w:pStyle w:val="ListParagraph"/>
        <w:numPr>
          <w:ilvl w:val="0"/>
          <w:numId w:val="4"/>
        </w:numPr>
      </w:pPr>
      <w:r w:rsidRPr="006F649A">
        <w:t>Your brother believes that everyone should follow their own personal truth, their own moral compass. His motto is, “Live and let live, dif</w:t>
      </w:r>
      <w:r w:rsidR="00A32D5A" w:rsidRPr="006F649A">
        <w:t xml:space="preserve">ferences only cause division. </w:t>
      </w:r>
      <w:r w:rsidRPr="006F649A">
        <w:t>Tolerance is the only way to achieve unity and peace.</w:t>
      </w:r>
      <w:r w:rsidR="00A32D5A" w:rsidRPr="006F649A">
        <w:t>”</w:t>
      </w:r>
      <w:r w:rsidRPr="006F649A">
        <w:t>  Is he right?</w:t>
      </w:r>
      <w:r w:rsidR="00D67570">
        <w:t xml:space="preserve">  </w:t>
      </w:r>
      <w:r w:rsidRPr="006F649A">
        <w:t xml:space="preserve">How do you respond? </w:t>
      </w:r>
      <w:r w:rsidRPr="006F649A">
        <w:rPr>
          <w:noProof/>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5E3B" w:rsidRPr="006F649A" w:rsidRDefault="00515E3B" w:rsidP="00DC183C"/>
    <w:p w:rsidR="002D61C7" w:rsidRPr="006F649A" w:rsidRDefault="002D61C7" w:rsidP="003E56D2"/>
    <w:p w:rsidR="00D86E29" w:rsidRPr="006F649A" w:rsidRDefault="00D86E29">
      <w:r w:rsidRPr="006F649A">
        <w:br w:type="page"/>
      </w:r>
    </w:p>
    <w:p w:rsidR="002D61C7" w:rsidRPr="005D3D71" w:rsidRDefault="00D61223" w:rsidP="006308A9">
      <w:pPr>
        <w:ind w:left="-720"/>
        <w:jc w:val="center"/>
        <w:rPr>
          <w:sz w:val="28"/>
          <w:szCs w:val="28"/>
        </w:rPr>
      </w:pPr>
      <w:r w:rsidRPr="005D3D71">
        <w:rPr>
          <w:sz w:val="28"/>
          <w:szCs w:val="28"/>
        </w:rPr>
        <w:lastRenderedPageBreak/>
        <w:t xml:space="preserve">INTRO: </w:t>
      </w:r>
      <w:r w:rsidR="00C47DA6" w:rsidRPr="005D3D71">
        <w:rPr>
          <w:sz w:val="28"/>
          <w:szCs w:val="28"/>
        </w:rPr>
        <w:t>Prolegomena: What i</w:t>
      </w:r>
      <w:r w:rsidR="002D61C7" w:rsidRPr="005D3D71">
        <w:rPr>
          <w:sz w:val="28"/>
          <w:szCs w:val="28"/>
        </w:rPr>
        <w:t xml:space="preserve">s </w:t>
      </w:r>
      <w:r w:rsidR="00C47DA6" w:rsidRPr="005D3D71">
        <w:rPr>
          <w:sz w:val="28"/>
          <w:szCs w:val="28"/>
        </w:rPr>
        <w:t>Systematic Theology and Why is i</w:t>
      </w:r>
      <w:r w:rsidR="002D61C7" w:rsidRPr="005D3D71">
        <w:rPr>
          <w:sz w:val="28"/>
          <w:szCs w:val="28"/>
        </w:rPr>
        <w:t>t Important?</w:t>
      </w:r>
    </w:p>
    <w:p w:rsidR="006308A9" w:rsidRPr="006F649A" w:rsidRDefault="006308A9" w:rsidP="006308A9">
      <w:pPr>
        <w:ind w:left="-720"/>
        <w:jc w:val="center"/>
      </w:pPr>
    </w:p>
    <w:p w:rsidR="006308A9" w:rsidRPr="006F649A" w:rsidRDefault="006308A9" w:rsidP="006308A9">
      <w:pPr>
        <w:ind w:left="-720"/>
        <w:jc w:val="center"/>
      </w:pPr>
      <w:r w:rsidRPr="006F649A">
        <w:t xml:space="preserve">Today we will examine what systematic theology is, its components, and its purpose, </w:t>
      </w:r>
      <w:r w:rsidRPr="006F649A">
        <w:rPr>
          <w:b/>
        </w:rPr>
        <w:t>so that</w:t>
      </w:r>
      <w:r w:rsidRPr="006F649A">
        <w:t xml:space="preserve"> we might better know God, think His thoughts after Him, and live lives that are increasingly conformed to the image of His Son.</w:t>
      </w:r>
    </w:p>
    <w:p w:rsidR="00DC65A1" w:rsidRPr="006F649A" w:rsidRDefault="00DC65A1" w:rsidP="00D86E29">
      <w:pPr>
        <w:ind w:left="-720"/>
      </w:pPr>
    </w:p>
    <w:p w:rsidR="00D86E29" w:rsidRPr="006F649A" w:rsidRDefault="00D86E29" w:rsidP="00D86E29">
      <w:pPr>
        <w:ind w:left="-720"/>
      </w:pPr>
      <w:r w:rsidRPr="006F649A">
        <w:t>Prolegomena - __________________________________________________</w:t>
      </w:r>
      <w:r w:rsidR="00DC65A1" w:rsidRPr="006F649A">
        <w:t>__________________________________</w:t>
      </w:r>
      <w:r w:rsidRPr="006F649A">
        <w:t>___</w:t>
      </w:r>
    </w:p>
    <w:p w:rsidR="00D86E29" w:rsidRPr="006F649A" w:rsidRDefault="00D86E29" w:rsidP="00D86E29">
      <w:pPr>
        <w:ind w:left="-720"/>
      </w:pPr>
    </w:p>
    <w:p w:rsidR="00BC3730" w:rsidRPr="006F649A" w:rsidRDefault="00DC65A1" w:rsidP="00D86E29">
      <w:pPr>
        <w:ind w:left="-720"/>
      </w:pPr>
      <w:r w:rsidRPr="006F649A">
        <w:t>Theology - __________________________________________________________________________________________</w:t>
      </w:r>
    </w:p>
    <w:p w:rsidR="00D86E29" w:rsidRPr="006F649A" w:rsidRDefault="00D86E29" w:rsidP="00D86E29">
      <w:pPr>
        <w:ind w:left="-720"/>
      </w:pPr>
    </w:p>
    <w:p w:rsidR="002D61C7" w:rsidRPr="006F649A" w:rsidRDefault="00DC65A1" w:rsidP="00D86E29">
      <w:pPr>
        <w:ind w:left="-720"/>
        <w:rPr>
          <w:u w:val="single"/>
        </w:rPr>
      </w:pPr>
      <w:r w:rsidRPr="006F649A">
        <w:t xml:space="preserve">Systematic </w:t>
      </w:r>
      <w:r w:rsidR="002D61C7" w:rsidRPr="006F649A">
        <w:t xml:space="preserve">Theology </w:t>
      </w:r>
      <w:r w:rsidR="00D86E29" w:rsidRPr="006F649A">
        <w:t>-</w:t>
      </w:r>
      <w:r w:rsidR="002D61C7" w:rsidRPr="006F649A">
        <w:t xml:space="preserve"> </w:t>
      </w:r>
      <w:r w:rsidRPr="006F649A">
        <w:t>_________________________________________________________________________________</w:t>
      </w:r>
    </w:p>
    <w:p w:rsidR="002D61C7" w:rsidRPr="006F649A" w:rsidRDefault="00AA3E30" w:rsidP="00104A89">
      <w:pPr>
        <w:numPr>
          <w:ilvl w:val="0"/>
          <w:numId w:val="5"/>
        </w:numPr>
        <w:spacing w:before="120"/>
        <w:ind w:left="-360"/>
        <w:rPr>
          <w:u w:val="single"/>
        </w:rPr>
      </w:pPr>
      <w:r w:rsidRPr="006F649A">
        <w:t>Theology in general (or general theology)</w:t>
      </w:r>
      <w:r w:rsidR="002D61C7" w:rsidRPr="006F649A">
        <w:t xml:space="preserve"> is the </w:t>
      </w:r>
      <w:r w:rsidR="002D61C7" w:rsidRPr="006F649A">
        <w:rPr>
          <w:rStyle w:val="TEACHER"/>
        </w:rPr>
        <w:t>entirety</w:t>
      </w:r>
      <w:r w:rsidR="00434278" w:rsidRPr="006F649A">
        <w:rPr>
          <w:rStyle w:val="STUDENT"/>
        </w:rPr>
        <w:t xml:space="preserve">                          </w:t>
      </w:r>
      <w:r w:rsidR="002D61C7" w:rsidRPr="006F649A">
        <w:t xml:space="preserve"> of our doctrine. When we combine all the doctrines we </w:t>
      </w:r>
      <w:r w:rsidR="002D61C7" w:rsidRPr="006F649A">
        <w:rPr>
          <w:rStyle w:val="TEACHER"/>
        </w:rPr>
        <w:t>believe</w:t>
      </w:r>
      <w:r w:rsidR="00434278" w:rsidRPr="006F649A">
        <w:rPr>
          <w:rStyle w:val="STUDENT"/>
        </w:rPr>
        <w:t xml:space="preserve">                       </w:t>
      </w:r>
      <w:proofErr w:type="gramStart"/>
      <w:r w:rsidR="00434278" w:rsidRPr="006F649A">
        <w:rPr>
          <w:rStyle w:val="STUDENT"/>
        </w:rPr>
        <w:t xml:space="preserve">  </w:t>
      </w:r>
      <w:r w:rsidR="002D61C7" w:rsidRPr="006F649A">
        <w:t>,</w:t>
      </w:r>
      <w:proofErr w:type="gramEnd"/>
      <w:r w:rsidR="002D61C7" w:rsidRPr="006F649A">
        <w:t xml:space="preserve"> </w:t>
      </w:r>
      <w:r w:rsidR="002D61C7" w:rsidRPr="006F649A">
        <w:rPr>
          <w:rStyle w:val="TEACHER"/>
        </w:rPr>
        <w:t>teach</w:t>
      </w:r>
      <w:r w:rsidR="00434278" w:rsidRPr="006F649A">
        <w:rPr>
          <w:rStyle w:val="STUDENT"/>
        </w:rPr>
        <w:t xml:space="preserve">                    </w:t>
      </w:r>
      <w:r w:rsidR="002D61C7" w:rsidRPr="006F649A">
        <w:t xml:space="preserve">, and </w:t>
      </w:r>
      <w:r w:rsidR="002D61C7" w:rsidRPr="006F649A">
        <w:rPr>
          <w:rStyle w:val="TEACHER"/>
        </w:rPr>
        <w:t>live</w:t>
      </w:r>
      <w:r w:rsidR="00434278" w:rsidRPr="006F649A">
        <w:rPr>
          <w:rStyle w:val="STUDENT"/>
        </w:rPr>
        <w:t xml:space="preserve">             </w:t>
      </w:r>
      <w:r w:rsidR="002D61C7" w:rsidRPr="006F649A">
        <w:t xml:space="preserve"> </w:t>
      </w:r>
      <w:r w:rsidR="00434278" w:rsidRPr="006F649A">
        <w:rPr>
          <w:rStyle w:val="TEACHER"/>
        </w:rPr>
        <w:t>by</w:t>
      </w:r>
      <w:r w:rsidR="00434278" w:rsidRPr="006F649A">
        <w:rPr>
          <w:rStyle w:val="STUDENT"/>
        </w:rPr>
        <w:t xml:space="preserve">       </w:t>
      </w:r>
      <w:r w:rsidR="00434278" w:rsidRPr="006F649A">
        <w:t xml:space="preserve"> </w:t>
      </w:r>
      <w:r w:rsidR="002D61C7" w:rsidRPr="006F649A">
        <w:t>we have our general theology.</w:t>
      </w:r>
    </w:p>
    <w:p w:rsidR="002D61C7" w:rsidRPr="006F649A" w:rsidRDefault="002D61C7" w:rsidP="00104A89">
      <w:pPr>
        <w:numPr>
          <w:ilvl w:val="0"/>
          <w:numId w:val="5"/>
        </w:numPr>
        <w:spacing w:before="360"/>
        <w:ind w:left="-360"/>
        <w:rPr>
          <w:u w:val="single"/>
        </w:rPr>
      </w:pPr>
      <w:r w:rsidRPr="006F649A">
        <w:rPr>
          <w:rFonts w:cs="Times New Roman"/>
          <w:color w:val="000000"/>
        </w:rPr>
        <w:t xml:space="preserve">We study general theology so that we might know the </w:t>
      </w:r>
      <w:r w:rsidRPr="006F649A">
        <w:rPr>
          <w:rStyle w:val="TEACHER"/>
        </w:rPr>
        <w:t>whole</w:t>
      </w:r>
      <w:r w:rsidR="00434278" w:rsidRPr="006F649A">
        <w:rPr>
          <w:rStyle w:val="STUDENT"/>
        </w:rPr>
        <w:t xml:space="preserve">                        </w:t>
      </w:r>
      <w:r w:rsidRPr="006F649A">
        <w:rPr>
          <w:rFonts w:cs="Times New Roman"/>
          <w:color w:val="000000"/>
        </w:rPr>
        <w:t xml:space="preserve"> counsel of God, see our hearts </w:t>
      </w:r>
      <w:r w:rsidRPr="006F649A">
        <w:rPr>
          <w:rStyle w:val="TEACHER"/>
        </w:rPr>
        <w:t>permeated</w:t>
      </w:r>
      <w:r w:rsidR="00434278" w:rsidRPr="006F649A">
        <w:rPr>
          <w:rStyle w:val="STUDENT"/>
        </w:rPr>
        <w:t xml:space="preserve">                                    </w:t>
      </w:r>
      <w:r w:rsidRPr="006F649A">
        <w:rPr>
          <w:rFonts w:cs="Times New Roman"/>
          <w:color w:val="000000"/>
        </w:rPr>
        <w:t xml:space="preserve"> by truth so that we are protected from </w:t>
      </w:r>
      <w:r w:rsidRPr="006F649A">
        <w:rPr>
          <w:rStyle w:val="TEACHER"/>
        </w:rPr>
        <w:t>sin</w:t>
      </w:r>
      <w:r w:rsidR="00434278" w:rsidRPr="006F649A">
        <w:rPr>
          <w:rStyle w:val="STUDENT"/>
        </w:rPr>
        <w:t xml:space="preserve">            </w:t>
      </w:r>
      <w:r w:rsidRPr="006F649A">
        <w:rPr>
          <w:rFonts w:cs="Times New Roman"/>
          <w:color w:val="000000"/>
        </w:rPr>
        <w:t xml:space="preserve">, and that we might be </w:t>
      </w:r>
      <w:r w:rsidRPr="006F649A">
        <w:rPr>
          <w:rStyle w:val="TEACHER"/>
        </w:rPr>
        <w:t>competent</w:t>
      </w:r>
      <w:r w:rsidR="00434278" w:rsidRPr="006F649A">
        <w:rPr>
          <w:rStyle w:val="STUDENT"/>
        </w:rPr>
        <w:t xml:space="preserve">                      </w:t>
      </w:r>
      <w:r w:rsidRPr="006F649A">
        <w:rPr>
          <w:rFonts w:cs="Times New Roman"/>
          <w:color w:val="000000"/>
        </w:rPr>
        <w:t xml:space="preserve"> and </w:t>
      </w:r>
      <w:r w:rsidRPr="006F649A">
        <w:rPr>
          <w:rStyle w:val="TEACHER"/>
        </w:rPr>
        <w:t>equipped</w:t>
      </w:r>
      <w:r w:rsidR="00434278" w:rsidRPr="006F649A">
        <w:rPr>
          <w:rStyle w:val="STUDENT"/>
        </w:rPr>
        <w:t xml:space="preserve">                              </w:t>
      </w:r>
      <w:r w:rsidRPr="006F649A">
        <w:rPr>
          <w:rFonts w:cs="Times New Roman"/>
          <w:color w:val="000000"/>
        </w:rPr>
        <w:t xml:space="preserve"> for every good work</w:t>
      </w:r>
      <w:r w:rsidR="00ED611C" w:rsidRPr="006F649A">
        <w:rPr>
          <w:rFonts w:cs="Times New Roman"/>
          <w:color w:val="000000"/>
        </w:rPr>
        <w:t xml:space="preserve"> </w:t>
      </w:r>
      <w:r w:rsidR="002D3A45" w:rsidRPr="006F649A">
        <w:t>(</w:t>
      </w:r>
      <w:r w:rsidR="00E11750">
        <w:rPr>
          <w:rFonts w:cs="Times New Roman"/>
          <w:color w:val="000000"/>
        </w:rPr>
        <w:t>Acts </w:t>
      </w:r>
      <w:r w:rsidR="002D3A45" w:rsidRPr="006F649A">
        <w:rPr>
          <w:rFonts w:cs="Times New Roman"/>
          <w:color w:val="000000"/>
        </w:rPr>
        <w:t xml:space="preserve">20:26-27; </w:t>
      </w:r>
      <w:r w:rsidR="00E11750">
        <w:rPr>
          <w:rFonts w:cs="Times New Roman"/>
          <w:color w:val="000000"/>
        </w:rPr>
        <w:t>2 Tim </w:t>
      </w:r>
      <w:r w:rsidR="002D3A45" w:rsidRPr="006F649A">
        <w:rPr>
          <w:rFonts w:cs="Times New Roman"/>
          <w:color w:val="000000"/>
        </w:rPr>
        <w:t xml:space="preserve">3:16; </w:t>
      </w:r>
      <w:proofErr w:type="spellStart"/>
      <w:r w:rsidR="00D40FC4">
        <w:rPr>
          <w:rFonts w:cs="Times New Roman"/>
          <w:color w:val="000000"/>
        </w:rPr>
        <w:t>Heb</w:t>
      </w:r>
      <w:proofErr w:type="spellEnd"/>
      <w:r w:rsidR="00D40FC4">
        <w:rPr>
          <w:rFonts w:cs="Times New Roman"/>
          <w:color w:val="000000"/>
        </w:rPr>
        <w:t> </w:t>
      </w:r>
      <w:r w:rsidR="002D3A45" w:rsidRPr="006F649A">
        <w:rPr>
          <w:rFonts w:cs="Times New Roman"/>
          <w:color w:val="000000"/>
        </w:rPr>
        <w:t xml:space="preserve">4:12-13; </w:t>
      </w:r>
      <w:r w:rsidR="00E11750">
        <w:rPr>
          <w:rFonts w:cs="Times New Roman"/>
          <w:color w:val="000000"/>
        </w:rPr>
        <w:t>2 Tim </w:t>
      </w:r>
      <w:r w:rsidR="002D3A45" w:rsidRPr="006F649A">
        <w:rPr>
          <w:rFonts w:cs="Times New Roman"/>
          <w:color w:val="000000"/>
        </w:rPr>
        <w:t xml:space="preserve">2:15; </w:t>
      </w:r>
      <w:r w:rsidR="00E11750">
        <w:rPr>
          <w:rFonts w:cs="Times New Roman"/>
          <w:color w:val="000000"/>
        </w:rPr>
        <w:t>2 Tim </w:t>
      </w:r>
      <w:r w:rsidR="002D3A45" w:rsidRPr="006F649A">
        <w:rPr>
          <w:rFonts w:cs="Times New Roman"/>
          <w:color w:val="000000"/>
        </w:rPr>
        <w:t>3:17)</w:t>
      </w:r>
      <w:r w:rsidR="002747AC">
        <w:rPr>
          <w:rFonts w:cs="Times New Roman"/>
          <w:color w:val="000000"/>
        </w:rPr>
        <w:t>.</w:t>
      </w:r>
    </w:p>
    <w:p w:rsidR="002D3A45" w:rsidRPr="006F649A" w:rsidRDefault="002D3A45" w:rsidP="00104A89">
      <w:pPr>
        <w:numPr>
          <w:ilvl w:val="0"/>
          <w:numId w:val="5"/>
        </w:numPr>
        <w:spacing w:before="360"/>
        <w:ind w:left="-360"/>
      </w:pPr>
      <w:r w:rsidRPr="006F649A">
        <w:rPr>
          <w:color w:val="000000"/>
        </w:rPr>
        <w:t xml:space="preserve">Systematic theology answers the question, what does the </w:t>
      </w:r>
      <w:r w:rsidRPr="006F649A">
        <w:rPr>
          <w:rStyle w:val="TEACHER"/>
        </w:rPr>
        <w:t>complete</w:t>
      </w:r>
      <w:r w:rsidR="00434278" w:rsidRPr="006F649A">
        <w:rPr>
          <w:rStyle w:val="STUDENT"/>
        </w:rPr>
        <w:t xml:space="preserve">                               </w:t>
      </w:r>
      <w:r w:rsidRPr="006F649A">
        <w:rPr>
          <w:color w:val="000000"/>
        </w:rPr>
        <w:t xml:space="preserve"> </w:t>
      </w:r>
      <w:r w:rsidR="00434278" w:rsidRPr="006F649A">
        <w:rPr>
          <w:rStyle w:val="TEACHER"/>
        </w:rPr>
        <w:t>canon</w:t>
      </w:r>
      <w:r w:rsidR="00434278" w:rsidRPr="006F649A">
        <w:rPr>
          <w:rStyle w:val="STUDENT"/>
        </w:rPr>
        <w:t xml:space="preserve">                   </w:t>
      </w:r>
      <w:r w:rsidR="00434278" w:rsidRPr="006F649A">
        <w:rPr>
          <w:color w:val="000000"/>
        </w:rPr>
        <w:t xml:space="preserve"> </w:t>
      </w:r>
      <w:r w:rsidRPr="006F649A">
        <w:rPr>
          <w:color w:val="000000"/>
        </w:rPr>
        <w:t>of Scripture teach about any one theme or topic?</w:t>
      </w:r>
    </w:p>
    <w:p w:rsidR="002D61C7" w:rsidRPr="006F649A" w:rsidRDefault="002D61C7" w:rsidP="00104A89">
      <w:pPr>
        <w:numPr>
          <w:ilvl w:val="0"/>
          <w:numId w:val="5"/>
        </w:numPr>
        <w:spacing w:before="360"/>
        <w:ind w:left="-360"/>
      </w:pPr>
      <w:r w:rsidRPr="006F649A">
        <w:t xml:space="preserve">A </w:t>
      </w:r>
      <w:r w:rsidRPr="006F649A">
        <w:rPr>
          <w:color w:val="000000"/>
        </w:rPr>
        <w:t xml:space="preserve">systematic theology is </w:t>
      </w:r>
      <w:r w:rsidR="002D3A45" w:rsidRPr="006F649A">
        <w:rPr>
          <w:color w:val="000000"/>
        </w:rPr>
        <w:t>“</w:t>
      </w:r>
      <w:r w:rsidRPr="006F649A">
        <w:rPr>
          <w:color w:val="000000"/>
        </w:rPr>
        <w:t xml:space="preserve">developed from </w:t>
      </w:r>
      <w:r w:rsidRPr="006F649A">
        <w:rPr>
          <w:rStyle w:val="TEACHER"/>
        </w:rPr>
        <w:t>exegetical</w:t>
      </w:r>
      <w:r w:rsidR="00434278" w:rsidRPr="006F649A">
        <w:rPr>
          <w:rStyle w:val="STUDENT"/>
        </w:rPr>
        <w:t xml:space="preserve">                                     </w:t>
      </w:r>
      <w:r w:rsidRPr="006F649A">
        <w:rPr>
          <w:color w:val="000000"/>
        </w:rPr>
        <w:t xml:space="preserve"> and </w:t>
      </w:r>
      <w:r w:rsidRPr="006F649A">
        <w:rPr>
          <w:rStyle w:val="TEACHER"/>
        </w:rPr>
        <w:t>biblical</w:t>
      </w:r>
      <w:r w:rsidR="00434278" w:rsidRPr="006F649A">
        <w:rPr>
          <w:rStyle w:val="STUDENT"/>
        </w:rPr>
        <w:t xml:space="preserve">                          </w:t>
      </w:r>
      <w:r w:rsidRPr="006F649A">
        <w:rPr>
          <w:color w:val="000000"/>
        </w:rPr>
        <w:t xml:space="preserve"> theology.</w:t>
      </w:r>
      <w:r w:rsidR="002D3A45" w:rsidRPr="006F649A">
        <w:rPr>
          <w:color w:val="000000"/>
        </w:rPr>
        <w:t xml:space="preserve">” (from “Biblical Doctrine” by John MacArthur and Richard </w:t>
      </w:r>
      <w:proofErr w:type="spellStart"/>
      <w:r w:rsidR="002D3A45" w:rsidRPr="006F649A">
        <w:rPr>
          <w:color w:val="000000"/>
        </w:rPr>
        <w:t>Mayhue</w:t>
      </w:r>
      <w:proofErr w:type="spellEnd"/>
      <w:r w:rsidR="002D3A45" w:rsidRPr="006F649A">
        <w:rPr>
          <w:color w:val="000000"/>
        </w:rPr>
        <w:t>)</w:t>
      </w:r>
    </w:p>
    <w:p w:rsidR="002D3A45" w:rsidRPr="006F649A" w:rsidRDefault="002D3A45" w:rsidP="00104A89">
      <w:pPr>
        <w:numPr>
          <w:ilvl w:val="0"/>
          <w:numId w:val="5"/>
        </w:numPr>
        <w:spacing w:before="360"/>
        <w:ind w:left="-360"/>
      </w:pPr>
      <w:r w:rsidRPr="006F649A">
        <w:rPr>
          <w:color w:val="000000"/>
        </w:rPr>
        <w:t xml:space="preserve">There are </w:t>
      </w:r>
      <w:r w:rsidR="0094043D" w:rsidRPr="006F649A">
        <w:rPr>
          <w:rStyle w:val="TEACHER"/>
        </w:rPr>
        <w:t>various</w:t>
      </w:r>
      <w:r w:rsidR="0042441E" w:rsidRPr="006F649A">
        <w:rPr>
          <w:rStyle w:val="STUDENT"/>
        </w:rPr>
        <w:t xml:space="preserve">                        </w:t>
      </w:r>
      <w:r w:rsidR="0094043D" w:rsidRPr="006F649A">
        <w:rPr>
          <w:color w:val="000000"/>
        </w:rPr>
        <w:t xml:space="preserve"> </w:t>
      </w:r>
      <w:r w:rsidR="0094043D" w:rsidRPr="006F649A">
        <w:rPr>
          <w:rStyle w:val="TEACHER"/>
        </w:rPr>
        <w:t>ways</w:t>
      </w:r>
      <w:r w:rsidR="0042441E" w:rsidRPr="006F649A">
        <w:rPr>
          <w:rStyle w:val="STUDENT"/>
        </w:rPr>
        <w:t xml:space="preserve">                </w:t>
      </w:r>
      <w:r w:rsidRPr="006F649A">
        <w:rPr>
          <w:color w:val="000000"/>
        </w:rPr>
        <w:t xml:space="preserve"> a theologian might choose to categorize a systematic theology.</w:t>
      </w:r>
    </w:p>
    <w:p w:rsidR="002D3A45" w:rsidRPr="006F649A" w:rsidRDefault="002D3A45" w:rsidP="006F649A">
      <w:pPr>
        <w:tabs>
          <w:tab w:val="left" w:pos="2340"/>
        </w:tabs>
        <w:spacing w:before="120"/>
        <w:ind w:left="187" w:hanging="547"/>
        <w:jc w:val="both"/>
      </w:pPr>
      <w:r w:rsidRPr="006F649A">
        <w:t>Prolegomena: Intro _______________________________________________________________________________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Bibliology: Doctrine of God’s Word ___________________________________________________________________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Theology Proper: Doctrine of God the Father 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Christology: Doctrine of God the Son 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Pneumatology: Doctrine of God the Spirit 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Anthropology: Doctrine of Man _____________________________________________________________________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Hamartiology: Doctrine of Sin_______________________________________________________________________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Soteriology: Doctrine of Salvation ___________________________________________________________________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Angelology: Doctrine of Angels______________________________________________________________________</w:t>
      </w:r>
    </w:p>
    <w:p w:rsidR="002D3A45" w:rsidRPr="006F649A" w:rsidRDefault="002D3A45" w:rsidP="002D3A45">
      <w:pPr>
        <w:tabs>
          <w:tab w:val="left" w:pos="2340"/>
        </w:tabs>
        <w:ind w:left="180" w:hanging="540"/>
        <w:jc w:val="both"/>
      </w:pPr>
    </w:p>
    <w:p w:rsidR="002D3A45" w:rsidRPr="006F649A" w:rsidRDefault="002D3A45" w:rsidP="002D3A45">
      <w:pPr>
        <w:tabs>
          <w:tab w:val="left" w:pos="2340"/>
        </w:tabs>
        <w:ind w:left="180" w:hanging="540"/>
        <w:jc w:val="both"/>
      </w:pPr>
      <w:r w:rsidRPr="006F649A">
        <w:t>Ecclesiology: Doctrine of The Church_________________________________________________________________</w:t>
      </w:r>
    </w:p>
    <w:p w:rsidR="002D3A45" w:rsidRPr="006F649A" w:rsidRDefault="002D3A45" w:rsidP="002D3A45">
      <w:pPr>
        <w:tabs>
          <w:tab w:val="left" w:pos="2340"/>
        </w:tabs>
        <w:ind w:left="180" w:hanging="540"/>
        <w:jc w:val="both"/>
      </w:pPr>
    </w:p>
    <w:p w:rsidR="00E8225D" w:rsidRDefault="002D3A45" w:rsidP="00E8225D">
      <w:pPr>
        <w:tabs>
          <w:tab w:val="left" w:pos="2340"/>
        </w:tabs>
        <w:ind w:left="180" w:hanging="540"/>
        <w:jc w:val="both"/>
        <w:rPr>
          <w:color w:val="000000"/>
        </w:rPr>
      </w:pPr>
      <w:r w:rsidRPr="006F649A">
        <w:t>Eschatology: Doctrine of The Future _________________________________________________________________</w:t>
      </w:r>
      <w:r w:rsidR="00E8225D">
        <w:rPr>
          <w:color w:val="000000"/>
        </w:rPr>
        <w:br w:type="page"/>
      </w:r>
    </w:p>
    <w:p w:rsidR="002D61C7" w:rsidRPr="006F649A" w:rsidRDefault="0094043D" w:rsidP="00C72BE7">
      <w:pPr>
        <w:numPr>
          <w:ilvl w:val="0"/>
          <w:numId w:val="5"/>
        </w:numPr>
        <w:ind w:left="-360"/>
      </w:pPr>
      <w:r w:rsidRPr="00C85656">
        <w:rPr>
          <w:color w:val="000000"/>
        </w:rPr>
        <w:lastRenderedPageBreak/>
        <w:t xml:space="preserve">Systematic theology contains </w:t>
      </w:r>
      <w:r w:rsidRPr="006F649A">
        <w:rPr>
          <w:rStyle w:val="TEACHER"/>
        </w:rPr>
        <w:t>general</w:t>
      </w:r>
      <w:r w:rsidR="00ED611C" w:rsidRPr="006F649A">
        <w:rPr>
          <w:rStyle w:val="STUDENT"/>
        </w:rPr>
        <w:t xml:space="preserve">                                 </w:t>
      </w:r>
      <w:r w:rsidRPr="00C85656">
        <w:rPr>
          <w:color w:val="000000"/>
        </w:rPr>
        <w:t xml:space="preserve"> and </w:t>
      </w:r>
      <w:r w:rsidRPr="006F649A">
        <w:rPr>
          <w:rStyle w:val="TEACHER"/>
        </w:rPr>
        <w:t>specific</w:t>
      </w:r>
      <w:r w:rsidR="00ED611C" w:rsidRPr="006F649A">
        <w:rPr>
          <w:rStyle w:val="STUDENT"/>
        </w:rPr>
        <w:t xml:space="preserve">                             </w:t>
      </w:r>
      <w:r w:rsidRPr="00C85656">
        <w:rPr>
          <w:color w:val="000000"/>
        </w:rPr>
        <w:t xml:space="preserve"> benefits, as well four key </w:t>
      </w:r>
      <w:r w:rsidRPr="006F649A">
        <w:rPr>
          <w:rStyle w:val="TEACHER"/>
        </w:rPr>
        <w:t>limitations</w:t>
      </w:r>
      <w:r w:rsidR="00ED611C" w:rsidRPr="006F649A">
        <w:rPr>
          <w:rStyle w:val="STUDENT"/>
        </w:rPr>
        <w:t xml:space="preserve">                                  </w:t>
      </w:r>
      <w:r w:rsidR="00C85656">
        <w:rPr>
          <w:color w:val="000000"/>
        </w:rPr>
        <w:t xml:space="preserve"> (</w:t>
      </w:r>
      <w:r w:rsidR="00E11750">
        <w:t>2 Tim </w:t>
      </w:r>
      <w:r w:rsidRPr="006F649A">
        <w:t xml:space="preserve">3:16; </w:t>
      </w:r>
      <w:proofErr w:type="spellStart"/>
      <w:r w:rsidR="00D40FC4">
        <w:t>Deut</w:t>
      </w:r>
      <w:proofErr w:type="spellEnd"/>
      <w:r w:rsidR="00D40FC4">
        <w:t> </w:t>
      </w:r>
      <w:r w:rsidRPr="006F649A">
        <w:t xml:space="preserve">29:29; </w:t>
      </w:r>
      <w:r w:rsidR="00E11750">
        <w:t>John </w:t>
      </w:r>
      <w:r w:rsidRPr="006F649A">
        <w:t xml:space="preserve">20:20; 21:25; </w:t>
      </w:r>
      <w:r w:rsidR="00D40FC4">
        <w:t>Luke </w:t>
      </w:r>
      <w:r w:rsidRPr="006F649A">
        <w:t>24:25-27</w:t>
      </w:r>
      <w:r w:rsidR="00274A16">
        <w:t>,</w:t>
      </w:r>
      <w:r w:rsidRPr="006F649A">
        <w:t xml:space="preserve"> 32; </w:t>
      </w:r>
      <w:r w:rsidR="00D40FC4">
        <w:t>2 Pet </w:t>
      </w:r>
      <w:r w:rsidRPr="006F649A">
        <w:t xml:space="preserve">3:16; </w:t>
      </w:r>
      <w:r w:rsidR="00E11750">
        <w:t>1 Cor </w:t>
      </w:r>
      <w:r w:rsidRPr="006F649A">
        <w:t xml:space="preserve">2:13-14; 2 Cor 12:4; </w:t>
      </w:r>
      <w:r w:rsidR="00D40FC4">
        <w:t>Job </w:t>
      </w:r>
      <w:r w:rsidRPr="006F649A">
        <w:t xml:space="preserve">11:7-12; 38:1-39:30; </w:t>
      </w:r>
      <w:r w:rsidR="001162FB">
        <w:t>Rom </w:t>
      </w:r>
      <w:r w:rsidRPr="006F649A">
        <w:t xml:space="preserve">11:33-35; </w:t>
      </w:r>
      <w:r w:rsidR="00E11750">
        <w:t>1 Cor </w:t>
      </w:r>
      <w:r w:rsidRPr="006F649A">
        <w:t xml:space="preserve">3:1-3; </w:t>
      </w:r>
      <w:proofErr w:type="spellStart"/>
      <w:r w:rsidR="00D40FC4">
        <w:t>Heb</w:t>
      </w:r>
      <w:proofErr w:type="spellEnd"/>
      <w:r w:rsidR="00D40FC4">
        <w:t> </w:t>
      </w:r>
      <w:r w:rsidRPr="006F649A">
        <w:t>5:11-13</w:t>
      </w:r>
      <w:r w:rsidR="00C85656">
        <w:t>).</w:t>
      </w:r>
    </w:p>
    <w:p w:rsidR="002D61C7" w:rsidRPr="006F649A" w:rsidRDefault="002D61C7" w:rsidP="002D61C7">
      <w:pPr>
        <w:rPr>
          <w:color w:val="000000"/>
        </w:rPr>
      </w:pPr>
    </w:p>
    <w:p w:rsidR="002D61C7" w:rsidRPr="006F649A" w:rsidRDefault="002D61C7" w:rsidP="002D61C7"/>
    <w:p w:rsidR="002D61C7" w:rsidRPr="006F649A" w:rsidRDefault="002D61C7" w:rsidP="002D61C7"/>
    <w:p w:rsidR="002D61C7" w:rsidRPr="00C85656" w:rsidRDefault="002D61C7" w:rsidP="00C72BE7">
      <w:pPr>
        <w:numPr>
          <w:ilvl w:val="0"/>
          <w:numId w:val="5"/>
        </w:numPr>
        <w:ind w:left="-360"/>
        <w:rPr>
          <w:iCs/>
          <w:color w:val="000000"/>
        </w:rPr>
      </w:pPr>
      <w:r w:rsidRPr="00C85656">
        <w:rPr>
          <w:color w:val="000000"/>
        </w:rPr>
        <w:t xml:space="preserve">Systematic theology strives to </w:t>
      </w:r>
      <w:r w:rsidRPr="006F649A">
        <w:rPr>
          <w:rStyle w:val="TEACHER"/>
        </w:rPr>
        <w:t>organize</w:t>
      </w:r>
      <w:r w:rsidR="00ED611C" w:rsidRPr="006F649A">
        <w:rPr>
          <w:rStyle w:val="STUDENT"/>
        </w:rPr>
        <w:t xml:space="preserve">                          </w:t>
      </w:r>
      <w:r w:rsidRPr="00C85656">
        <w:rPr>
          <w:color w:val="000000"/>
        </w:rPr>
        <w:t xml:space="preserve"> and </w:t>
      </w:r>
      <w:r w:rsidRPr="006F649A">
        <w:rPr>
          <w:rStyle w:val="TEACHER"/>
        </w:rPr>
        <w:t>explain</w:t>
      </w:r>
      <w:r w:rsidR="00ED611C" w:rsidRPr="006F649A">
        <w:rPr>
          <w:rStyle w:val="STUDENT"/>
        </w:rPr>
        <w:t xml:space="preserve">                       </w:t>
      </w:r>
      <w:r w:rsidRPr="00C85656">
        <w:rPr>
          <w:color w:val="000000"/>
        </w:rPr>
        <w:t xml:space="preserve"> the doctrines and major motifs of Scripture so that we would have a greater, deeper, and richer understanding of Scripture’s overarching th</w:t>
      </w:r>
      <w:r w:rsidR="00C85656">
        <w:rPr>
          <w:color w:val="000000"/>
        </w:rPr>
        <w:t>eme: The Eternal Kingdom of God</w:t>
      </w:r>
      <w:r w:rsidRPr="00C85656">
        <w:rPr>
          <w:i/>
          <w:iCs/>
          <w:color w:val="000000"/>
        </w:rPr>
        <w:t xml:space="preserve"> </w:t>
      </w:r>
      <w:r w:rsidR="00C85656">
        <w:rPr>
          <w:i/>
          <w:iCs/>
          <w:color w:val="000000"/>
        </w:rPr>
        <w:t>(</w:t>
      </w:r>
      <w:r w:rsidR="00D40FC4" w:rsidRPr="00C85656">
        <w:rPr>
          <w:iCs/>
          <w:color w:val="000000"/>
        </w:rPr>
        <w:t>Ps </w:t>
      </w:r>
      <w:r w:rsidRPr="00C85656">
        <w:rPr>
          <w:iCs/>
          <w:color w:val="000000"/>
        </w:rPr>
        <w:t xml:space="preserve">47:7-8; </w:t>
      </w:r>
      <w:r w:rsidR="00D40FC4" w:rsidRPr="00C85656">
        <w:rPr>
          <w:iCs/>
          <w:color w:val="000000"/>
        </w:rPr>
        <w:t>Ex </w:t>
      </w:r>
      <w:r w:rsidRPr="00C85656">
        <w:rPr>
          <w:iCs/>
          <w:color w:val="000000"/>
        </w:rPr>
        <w:t xml:space="preserve">15:18; </w:t>
      </w:r>
      <w:r w:rsidR="00D40FC4" w:rsidRPr="00C85656">
        <w:rPr>
          <w:iCs/>
          <w:color w:val="000000"/>
        </w:rPr>
        <w:t>Ps </w:t>
      </w:r>
      <w:r w:rsidRPr="00C85656">
        <w:rPr>
          <w:iCs/>
          <w:color w:val="000000"/>
        </w:rPr>
        <w:t xml:space="preserve">9:7-8; </w:t>
      </w:r>
      <w:r w:rsidR="00D40FC4" w:rsidRPr="00C85656">
        <w:rPr>
          <w:iCs/>
          <w:color w:val="000000"/>
        </w:rPr>
        <w:t>Isa </w:t>
      </w:r>
      <w:r w:rsidRPr="00C85656">
        <w:rPr>
          <w:iCs/>
          <w:color w:val="000000"/>
        </w:rPr>
        <w:t xml:space="preserve">37:16; </w:t>
      </w:r>
      <w:r w:rsidR="00D40FC4" w:rsidRPr="00C85656">
        <w:rPr>
          <w:iCs/>
          <w:color w:val="000000"/>
        </w:rPr>
        <w:t>Mark </w:t>
      </w:r>
      <w:r w:rsidRPr="00C85656">
        <w:rPr>
          <w:iCs/>
          <w:color w:val="000000"/>
        </w:rPr>
        <w:t>14:25</w:t>
      </w:r>
      <w:r w:rsidR="00C85656">
        <w:rPr>
          <w:iCs/>
          <w:color w:val="000000"/>
        </w:rPr>
        <w:t>).</w:t>
      </w:r>
    </w:p>
    <w:p w:rsidR="002D61C7" w:rsidRPr="006F649A" w:rsidRDefault="002D61C7" w:rsidP="002D61C7">
      <w:pPr>
        <w:ind w:left="-360"/>
        <w:rPr>
          <w:i/>
          <w:iCs/>
          <w:color w:val="000000"/>
        </w:rPr>
      </w:pPr>
    </w:p>
    <w:p w:rsidR="002D61C7" w:rsidRPr="006F649A" w:rsidRDefault="002D61C7" w:rsidP="002D61C7">
      <w:pPr>
        <w:ind w:left="-360"/>
        <w:rPr>
          <w:iCs/>
          <w:color w:val="000000"/>
        </w:rPr>
      </w:pPr>
      <w:r w:rsidRPr="006F649A">
        <w:rPr>
          <w:iCs/>
          <w:color w:val="000000"/>
        </w:rPr>
        <w:t xml:space="preserve">When speaking about keeping in focus the unifying theme of Scripture John MacArthur states, </w:t>
      </w:r>
      <w:r w:rsidRPr="006F649A">
        <w:rPr>
          <w:i/>
          <w:iCs/>
          <w:color w:val="000000"/>
        </w:rPr>
        <w:t>“God for His own glory has chosen to create and gather to Himself a group of people to be the subjects of His eternal kingdom, who will praise, honor, and serve Him forever and through whom He will display His wisdom, power, mercy, grace, and glory.”</w:t>
      </w:r>
    </w:p>
    <w:p w:rsidR="002D61C7" w:rsidRPr="006F649A" w:rsidRDefault="002D61C7" w:rsidP="002D61C7">
      <w:pPr>
        <w:ind w:left="-360"/>
        <w:rPr>
          <w:iCs/>
          <w:color w:val="000000"/>
        </w:rPr>
      </w:pPr>
    </w:p>
    <w:p w:rsidR="002D61C7" w:rsidRPr="006F649A" w:rsidRDefault="002D61C7" w:rsidP="002D61C7">
      <w:pPr>
        <w:ind w:left="-360"/>
        <w:rPr>
          <w:iCs/>
          <w:color w:val="000000"/>
        </w:rPr>
      </w:pPr>
    </w:p>
    <w:p w:rsidR="002D61C7" w:rsidRPr="006F649A" w:rsidRDefault="002D61C7" w:rsidP="0094043D"/>
    <w:p w:rsidR="002D61C7" w:rsidRPr="006F649A" w:rsidRDefault="002D61C7" w:rsidP="00C72BE7">
      <w:pPr>
        <w:numPr>
          <w:ilvl w:val="0"/>
          <w:numId w:val="5"/>
        </w:numPr>
        <w:ind w:left="-360"/>
      </w:pPr>
      <w:r w:rsidRPr="00C85656">
        <w:rPr>
          <w:color w:val="000000"/>
        </w:rPr>
        <w:t xml:space="preserve">A Christian worldview is </w:t>
      </w:r>
      <w:r w:rsidRPr="006F649A">
        <w:rPr>
          <w:rStyle w:val="TEACHER"/>
        </w:rPr>
        <w:t>perceiving</w:t>
      </w:r>
      <w:r w:rsidR="00ED611C" w:rsidRPr="006F649A">
        <w:rPr>
          <w:rStyle w:val="STUDENT"/>
        </w:rPr>
        <w:t xml:space="preserve">                                 </w:t>
      </w:r>
      <w:r w:rsidRPr="00C85656">
        <w:rPr>
          <w:color w:val="000000"/>
        </w:rPr>
        <w:t xml:space="preserve"> and </w:t>
      </w:r>
      <w:r w:rsidRPr="006F649A">
        <w:rPr>
          <w:rStyle w:val="TEACHER"/>
        </w:rPr>
        <w:t>interpreting</w:t>
      </w:r>
      <w:r w:rsidR="00ED611C" w:rsidRPr="006F649A">
        <w:rPr>
          <w:rStyle w:val="STUDENT"/>
        </w:rPr>
        <w:t xml:space="preserve">                                        </w:t>
      </w:r>
      <w:r w:rsidRPr="00C85656">
        <w:rPr>
          <w:color w:val="000000"/>
        </w:rPr>
        <w:t xml:space="preserve"> the world through theology that is rooted and grounded in Scripture, and the </w:t>
      </w:r>
      <w:r w:rsidRPr="006F649A">
        <w:rPr>
          <w:rStyle w:val="TEACHER"/>
        </w:rPr>
        <w:t>application</w:t>
      </w:r>
      <w:r w:rsidR="00ED611C" w:rsidRPr="006F649A">
        <w:rPr>
          <w:rStyle w:val="STUDENT"/>
        </w:rPr>
        <w:t xml:space="preserve">                                       </w:t>
      </w:r>
      <w:r w:rsidRPr="00C85656">
        <w:rPr>
          <w:color w:val="000000"/>
        </w:rPr>
        <w:t xml:space="preserve"> of that theology to our everyday lives</w:t>
      </w:r>
      <w:r w:rsidR="00C85656" w:rsidRPr="00C85656">
        <w:rPr>
          <w:color w:val="000000"/>
        </w:rPr>
        <w:t xml:space="preserve"> (</w:t>
      </w:r>
      <w:r w:rsidR="00D40FC4" w:rsidRPr="00C85656">
        <w:rPr>
          <w:color w:val="000000"/>
        </w:rPr>
        <w:t>2 Pet </w:t>
      </w:r>
      <w:r w:rsidRPr="00C85656">
        <w:rPr>
          <w:color w:val="000000"/>
        </w:rPr>
        <w:t xml:space="preserve">1:2-4; </w:t>
      </w:r>
      <w:proofErr w:type="spellStart"/>
      <w:r w:rsidR="00D40FC4" w:rsidRPr="00C85656">
        <w:rPr>
          <w:color w:val="000000"/>
        </w:rPr>
        <w:t>Jer</w:t>
      </w:r>
      <w:proofErr w:type="spellEnd"/>
      <w:r w:rsidR="00D40FC4" w:rsidRPr="00C85656">
        <w:rPr>
          <w:color w:val="000000"/>
        </w:rPr>
        <w:t> </w:t>
      </w:r>
      <w:r w:rsidRPr="00C85656">
        <w:rPr>
          <w:color w:val="000000"/>
        </w:rPr>
        <w:t>9:23-24</w:t>
      </w:r>
      <w:r w:rsidR="00C85656">
        <w:rPr>
          <w:color w:val="000000"/>
        </w:rPr>
        <w:t>).</w:t>
      </w:r>
    </w:p>
    <w:p w:rsidR="002D61C7" w:rsidRPr="006F649A" w:rsidRDefault="002D61C7" w:rsidP="002D61C7">
      <w:pPr>
        <w:ind w:hanging="360"/>
      </w:pPr>
    </w:p>
    <w:p w:rsidR="002D61C7" w:rsidRPr="006F649A" w:rsidRDefault="002D61C7" w:rsidP="0094043D"/>
    <w:p w:rsidR="002D61C7" w:rsidRPr="006F649A" w:rsidRDefault="002D61C7" w:rsidP="002D61C7">
      <w:pPr>
        <w:ind w:left="-360" w:hanging="360"/>
      </w:pPr>
    </w:p>
    <w:p w:rsidR="002D61C7" w:rsidRPr="006F649A" w:rsidRDefault="002D61C7" w:rsidP="002D61C7">
      <w:pPr>
        <w:ind w:left="-360" w:hanging="360"/>
        <w:rPr>
          <w:b/>
        </w:rPr>
      </w:pPr>
      <w:r w:rsidRPr="006F649A">
        <w:rPr>
          <w:b/>
        </w:rPr>
        <w:t>Discussion</w:t>
      </w:r>
    </w:p>
    <w:p w:rsidR="006308A9" w:rsidRPr="006F649A" w:rsidRDefault="006308A9" w:rsidP="00104A89">
      <w:pPr>
        <w:pStyle w:val="ListParagraph"/>
        <w:numPr>
          <w:ilvl w:val="0"/>
          <w:numId w:val="6"/>
        </w:numPr>
      </w:pPr>
      <w:r w:rsidRPr="006F649A">
        <w:t>What are the benefits of studying theology systematically?</w:t>
      </w:r>
    </w:p>
    <w:p w:rsidR="006308A9" w:rsidRPr="006F649A" w:rsidRDefault="006308A9" w:rsidP="006308A9">
      <w:pPr>
        <w:pStyle w:val="ListParagraph"/>
        <w:ind w:left="-360"/>
      </w:pPr>
    </w:p>
    <w:p w:rsidR="006308A9" w:rsidRPr="006F649A" w:rsidRDefault="006308A9" w:rsidP="006308A9">
      <w:pPr>
        <w:pStyle w:val="ListParagraph"/>
        <w:ind w:left="-360"/>
      </w:pPr>
    </w:p>
    <w:p w:rsidR="002D61C7" w:rsidRPr="006F649A" w:rsidRDefault="002D61C7" w:rsidP="00104A89">
      <w:pPr>
        <w:pStyle w:val="ListParagraph"/>
        <w:numPr>
          <w:ilvl w:val="0"/>
          <w:numId w:val="6"/>
        </w:numPr>
      </w:pPr>
      <w:r w:rsidRPr="006F649A">
        <w:rPr>
          <w:color w:val="000000"/>
        </w:rPr>
        <w:t xml:space="preserve">How does our understanding </w:t>
      </w:r>
      <w:r w:rsidR="006308A9" w:rsidRPr="006F649A">
        <w:rPr>
          <w:color w:val="000000"/>
        </w:rPr>
        <w:t>(</w:t>
      </w:r>
      <w:r w:rsidRPr="006F649A">
        <w:rPr>
          <w:color w:val="000000"/>
        </w:rPr>
        <w:t>or misunderstanding</w:t>
      </w:r>
      <w:r w:rsidR="006308A9" w:rsidRPr="006F649A">
        <w:rPr>
          <w:color w:val="000000"/>
        </w:rPr>
        <w:t>)</w:t>
      </w:r>
      <w:r w:rsidRPr="006F649A">
        <w:rPr>
          <w:color w:val="000000"/>
        </w:rPr>
        <w:t xml:space="preserve"> of various doctrines affect our (general) theology?</w:t>
      </w:r>
    </w:p>
    <w:p w:rsidR="002D61C7" w:rsidRPr="006F649A" w:rsidRDefault="002D61C7" w:rsidP="002D61C7">
      <w:pPr>
        <w:pStyle w:val="ListParagraph"/>
        <w:ind w:left="-360"/>
      </w:pPr>
    </w:p>
    <w:p w:rsidR="002D61C7" w:rsidRPr="006F649A" w:rsidRDefault="002D61C7" w:rsidP="002D61C7">
      <w:pPr>
        <w:pStyle w:val="ListParagraph"/>
        <w:ind w:left="-360"/>
      </w:pPr>
    </w:p>
    <w:p w:rsidR="002D61C7" w:rsidRPr="006F649A" w:rsidRDefault="002D61C7" w:rsidP="00104A89">
      <w:pPr>
        <w:pStyle w:val="ListParagraph"/>
        <w:numPr>
          <w:ilvl w:val="0"/>
          <w:numId w:val="6"/>
        </w:numPr>
      </w:pPr>
      <w:r w:rsidRPr="006F649A">
        <w:t>If someone were to ask you to explain your (general) theology or what you believe</w:t>
      </w:r>
      <w:r w:rsidR="006308A9" w:rsidRPr="006F649A">
        <w:t xml:space="preserve"> about God</w:t>
      </w:r>
      <w:r w:rsidRPr="006F649A">
        <w:t>, how would you answer that question?</w:t>
      </w:r>
    </w:p>
    <w:p w:rsidR="002D61C7" w:rsidRPr="006F649A" w:rsidRDefault="002D61C7" w:rsidP="002D61C7">
      <w:pPr>
        <w:pStyle w:val="ListParagraph"/>
        <w:ind w:left="-360"/>
      </w:pPr>
    </w:p>
    <w:p w:rsidR="002D61C7" w:rsidRPr="006F649A" w:rsidRDefault="002D61C7" w:rsidP="002D61C7"/>
    <w:p w:rsidR="006308A9" w:rsidRPr="006F649A" w:rsidRDefault="002D61C7" w:rsidP="00104A89">
      <w:pPr>
        <w:pStyle w:val="ListParagraph"/>
        <w:numPr>
          <w:ilvl w:val="0"/>
          <w:numId w:val="6"/>
        </w:numPr>
      </w:pPr>
      <w:r w:rsidRPr="006F649A">
        <w:t xml:space="preserve">How does systematic theology help us </w:t>
      </w:r>
      <w:r w:rsidR="000B754A" w:rsidRPr="006F649A">
        <w:t>maintain</w:t>
      </w:r>
      <w:r w:rsidRPr="006F649A">
        <w:t xml:space="preserve"> the </w:t>
      </w:r>
      <w:r w:rsidR="001F1883" w:rsidRPr="006F649A">
        <w:t xml:space="preserve">high priority of the Kingdom of God in </w:t>
      </w:r>
      <w:r w:rsidRPr="006F649A">
        <w:t>all our doctrine?</w:t>
      </w:r>
    </w:p>
    <w:p w:rsidR="006308A9" w:rsidRPr="006F649A" w:rsidRDefault="006308A9" w:rsidP="006308A9">
      <w:pPr>
        <w:pStyle w:val="ListParagraph"/>
        <w:ind w:left="-360"/>
      </w:pPr>
    </w:p>
    <w:p w:rsidR="006308A9" w:rsidRPr="006F649A" w:rsidRDefault="006308A9" w:rsidP="006308A9">
      <w:pPr>
        <w:pStyle w:val="ListParagraph"/>
      </w:pPr>
    </w:p>
    <w:p w:rsidR="006308A9" w:rsidRPr="006F649A" w:rsidRDefault="006308A9" w:rsidP="00104A89">
      <w:pPr>
        <w:pStyle w:val="ListParagraph"/>
        <w:numPr>
          <w:ilvl w:val="0"/>
          <w:numId w:val="6"/>
        </w:numPr>
      </w:pPr>
      <w:r w:rsidRPr="006F649A">
        <w:t>How does systematic theology help us foster and maintain a biblical worldview?</w:t>
      </w:r>
      <w:r w:rsidRPr="006F649A">
        <w:rPr>
          <w:noProof/>
        </w:rPr>
        <w:drawing>
          <wp:inline distT="0" distB="0" distL="0" distR="0" wp14:anchorId="30E66326" wp14:editId="1176716A">
            <wp:extent cx="9525" cy="9525"/>
            <wp:effectExtent l="0" t="0" r="0" b="0"/>
            <wp:docPr id="1"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08A9" w:rsidRPr="006F649A" w:rsidRDefault="006308A9" w:rsidP="006308A9">
      <w:pPr>
        <w:pStyle w:val="ListParagraph"/>
        <w:ind w:left="-360"/>
      </w:pPr>
    </w:p>
    <w:p w:rsidR="006308A9" w:rsidRPr="006F649A" w:rsidRDefault="006308A9" w:rsidP="006308A9">
      <w:pPr>
        <w:pStyle w:val="ListParagraph"/>
        <w:ind w:left="-360"/>
      </w:pPr>
    </w:p>
    <w:p w:rsidR="006308A9" w:rsidRPr="006F649A" w:rsidRDefault="006308A9" w:rsidP="00104A89">
      <w:pPr>
        <w:pStyle w:val="ListParagraph"/>
        <w:numPr>
          <w:ilvl w:val="0"/>
          <w:numId w:val="6"/>
        </w:numPr>
      </w:pPr>
      <w:r w:rsidRPr="006F649A">
        <w:t>How should (or how has) your study of systematic theology resulted in your greater love for Jesus Christ and for people?</w:t>
      </w:r>
    </w:p>
    <w:p w:rsidR="006308A9" w:rsidRPr="006F649A" w:rsidRDefault="006308A9" w:rsidP="006308A9">
      <w:pPr>
        <w:pStyle w:val="ListParagraph"/>
        <w:ind w:left="-360"/>
      </w:pPr>
    </w:p>
    <w:p w:rsidR="006308A9" w:rsidRPr="006F649A" w:rsidRDefault="006308A9" w:rsidP="006308A9">
      <w:pPr>
        <w:pStyle w:val="ListParagraph"/>
        <w:ind w:left="-360"/>
      </w:pPr>
    </w:p>
    <w:p w:rsidR="00FB5F78" w:rsidRPr="006F649A" w:rsidRDefault="006308A9" w:rsidP="00104A89">
      <w:pPr>
        <w:pStyle w:val="ListParagraph"/>
        <w:numPr>
          <w:ilvl w:val="0"/>
          <w:numId w:val="6"/>
        </w:numPr>
        <w:sectPr w:rsidR="00FB5F78" w:rsidRPr="006F649A" w:rsidSect="00651855">
          <w:headerReference w:type="default" r:id="rId9"/>
          <w:footerReference w:type="even" r:id="rId10"/>
          <w:footerReference w:type="default" r:id="rId11"/>
          <w:pgSz w:w="12240" w:h="15840"/>
          <w:pgMar w:top="1152" w:right="1080" w:bottom="1008" w:left="1800" w:header="720" w:footer="720" w:gutter="0"/>
          <w:cols w:space="720"/>
          <w:docGrid w:linePitch="381"/>
        </w:sectPr>
      </w:pPr>
      <w:r w:rsidRPr="006F649A">
        <w:t>Explain where you have observed the study of systematic theology resulting in someone’s greater likeness to the image of Jesus Christ, displaying the glory of God?</w:t>
      </w:r>
    </w:p>
    <w:p w:rsidR="006631EB" w:rsidRPr="005D3D71" w:rsidRDefault="006631EB" w:rsidP="006631EB">
      <w:pPr>
        <w:ind w:left="-720"/>
        <w:jc w:val="center"/>
        <w:rPr>
          <w:sz w:val="28"/>
          <w:szCs w:val="28"/>
        </w:rPr>
      </w:pPr>
      <w:r w:rsidRPr="005D3D71">
        <w:rPr>
          <w:sz w:val="28"/>
          <w:szCs w:val="28"/>
        </w:rPr>
        <w:lastRenderedPageBreak/>
        <w:t>Bibliology: God’s Word</w:t>
      </w:r>
    </w:p>
    <w:p w:rsidR="005D3D71" w:rsidRPr="00D60066" w:rsidRDefault="005D3D71" w:rsidP="00D60066">
      <w:pPr>
        <w:ind w:left="-720"/>
        <w:jc w:val="center"/>
        <w:rPr>
          <w:rStyle w:val="TEACHERNOTES"/>
          <w:rFonts w:ascii="Candara" w:hAnsi="Candara"/>
          <w:vanish w:val="0"/>
          <w:sz w:val="20"/>
        </w:rPr>
      </w:pPr>
    </w:p>
    <w:p w:rsidR="00D712CA" w:rsidRPr="00D712CA" w:rsidRDefault="00D712CA" w:rsidP="00D712CA">
      <w:pPr>
        <w:ind w:left="-720"/>
        <w:rPr>
          <w:rStyle w:val="TEACHERNOTES"/>
        </w:rPr>
      </w:pPr>
      <w:r w:rsidRPr="00D712CA">
        <w:rPr>
          <w:rStyle w:val="TEACHERNOTES"/>
        </w:rPr>
        <w:t>Where are we going?</w:t>
      </w:r>
    </w:p>
    <w:p w:rsidR="00D712CA" w:rsidRPr="00D712CA" w:rsidRDefault="00D712CA" w:rsidP="00D712CA">
      <w:pPr>
        <w:ind w:left="-720"/>
        <w:rPr>
          <w:rStyle w:val="TEACHERNOTES"/>
        </w:rPr>
      </w:pPr>
      <w:r w:rsidRPr="00D712CA">
        <w:rPr>
          <w:rStyle w:val="TEACHERNOTES"/>
        </w:rPr>
        <w:t>We’re going to Survey the doctrine of “Bibliology” [see Origin and Definition]</w:t>
      </w:r>
    </w:p>
    <w:p w:rsidR="00D712CA" w:rsidRPr="00D712CA" w:rsidRDefault="00D712CA" w:rsidP="00D712CA">
      <w:pPr>
        <w:ind w:left="-720"/>
        <w:rPr>
          <w:rStyle w:val="TEACHERNOTES"/>
        </w:rPr>
      </w:pPr>
    </w:p>
    <w:p w:rsidR="00776856" w:rsidRPr="006F649A" w:rsidRDefault="00776856" w:rsidP="00AE141B">
      <w:pPr>
        <w:ind w:left="-720"/>
        <w:rPr>
          <w:b/>
        </w:rPr>
      </w:pPr>
      <w:r w:rsidRPr="006F649A">
        <w:rPr>
          <w:b/>
        </w:rPr>
        <w:t>Origin and Definition of the Term</w:t>
      </w:r>
    </w:p>
    <w:p w:rsidR="00776856" w:rsidRPr="006F649A" w:rsidRDefault="00776856" w:rsidP="00A32A59">
      <w:pPr>
        <w:spacing w:before="120"/>
        <w:ind w:left="-720"/>
      </w:pPr>
      <w:r w:rsidRPr="006F649A">
        <w:t xml:space="preserve">The term </w:t>
      </w:r>
      <w:r w:rsidR="00F06236" w:rsidRPr="006F649A">
        <w:t>“</w:t>
      </w:r>
      <w:r w:rsidRPr="006F649A">
        <w:t>bibliology</w:t>
      </w:r>
      <w:r w:rsidR="00F06236" w:rsidRPr="006F649A">
        <w:t>”</w:t>
      </w:r>
      <w:r w:rsidRPr="006F649A">
        <w:t xml:space="preserve"> comes from </w:t>
      </w:r>
      <w:proofErr w:type="spellStart"/>
      <w:r w:rsidRPr="006F649A">
        <w:rPr>
          <w:rStyle w:val="TEACHER"/>
        </w:rPr>
        <w:t>biblios</w:t>
      </w:r>
      <w:proofErr w:type="spellEnd"/>
      <w:r w:rsidR="002F5560" w:rsidRPr="006F649A">
        <w:rPr>
          <w:rStyle w:val="STUDENT"/>
        </w:rPr>
        <w:t xml:space="preserve">                       </w:t>
      </w:r>
      <w:proofErr w:type="gramStart"/>
      <w:r w:rsidR="002F5560" w:rsidRPr="006F649A">
        <w:rPr>
          <w:rStyle w:val="STUDENT"/>
        </w:rPr>
        <w:t xml:space="preserve">  </w:t>
      </w:r>
      <w:r w:rsidRPr="006F649A">
        <w:t xml:space="preserve"> (</w:t>
      </w:r>
      <w:proofErr w:type="spellStart"/>
      <w:proofErr w:type="gramEnd"/>
      <w:r w:rsidRPr="006F649A">
        <w:t>Gk</w:t>
      </w:r>
      <w:proofErr w:type="spellEnd"/>
      <w:r w:rsidRPr="006F649A">
        <w:t xml:space="preserve"> for “book”) and </w:t>
      </w:r>
      <w:r w:rsidRPr="006F649A">
        <w:rPr>
          <w:rStyle w:val="TEACHER"/>
        </w:rPr>
        <w:t>logos</w:t>
      </w:r>
      <w:r w:rsidR="002F5560" w:rsidRPr="006F649A">
        <w:rPr>
          <w:rStyle w:val="STUDENT"/>
        </w:rPr>
        <w:t xml:space="preserve">                    </w:t>
      </w:r>
      <w:r w:rsidRPr="006F649A">
        <w:t xml:space="preserve"> (</w:t>
      </w:r>
      <w:proofErr w:type="spellStart"/>
      <w:r w:rsidRPr="006F649A">
        <w:t>Gk</w:t>
      </w:r>
      <w:proofErr w:type="spellEnd"/>
      <w:r w:rsidRPr="006F649A">
        <w:t xml:space="preserve"> for “word,” “study” or “doctrine”). It is essentially the study or doctrine of </w:t>
      </w:r>
      <w:r w:rsidRPr="006F649A">
        <w:rPr>
          <w:rStyle w:val="TEACHER"/>
        </w:rPr>
        <w:t>the</w:t>
      </w:r>
      <w:r w:rsidR="002F5560" w:rsidRPr="006F649A">
        <w:rPr>
          <w:rStyle w:val="STUDENT"/>
        </w:rPr>
        <w:t xml:space="preserve">            </w:t>
      </w:r>
      <w:r w:rsidRPr="006F649A">
        <w:t xml:space="preserve"> </w:t>
      </w:r>
      <w:r w:rsidRPr="006F649A">
        <w:rPr>
          <w:rStyle w:val="TEACHER"/>
        </w:rPr>
        <w:t>Bible</w:t>
      </w:r>
      <w:r w:rsidR="002F5560" w:rsidRPr="006F649A">
        <w:rPr>
          <w:rStyle w:val="STUDENT"/>
        </w:rPr>
        <w:t xml:space="preserve">      </w:t>
      </w:r>
      <w:r w:rsidR="00E859B7" w:rsidRPr="006F649A">
        <w:rPr>
          <w:rStyle w:val="STUDENT"/>
        </w:rPr>
        <w:t xml:space="preserve"> </w:t>
      </w:r>
      <w:r w:rsidR="002F5560" w:rsidRPr="006F649A">
        <w:rPr>
          <w:rStyle w:val="STUDENT"/>
        </w:rPr>
        <w:t xml:space="preserve">           </w:t>
      </w:r>
      <w:proofErr w:type="gramStart"/>
      <w:r w:rsidR="002F5560" w:rsidRPr="006F649A">
        <w:rPr>
          <w:rStyle w:val="STUDENT"/>
        </w:rPr>
        <w:t xml:space="preserve">  </w:t>
      </w:r>
      <w:r w:rsidRPr="006F649A">
        <w:t>.</w:t>
      </w:r>
      <w:proofErr w:type="gramEnd"/>
      <w:r w:rsidRPr="006F649A">
        <w:t xml:space="preserve"> A good practical, working definition is “what the Bible says about </w:t>
      </w:r>
      <w:r w:rsidRPr="006F649A">
        <w:rPr>
          <w:rStyle w:val="TEACHER"/>
        </w:rPr>
        <w:t>itself</w:t>
      </w:r>
      <w:r w:rsidR="002F5560" w:rsidRPr="006F649A">
        <w:rPr>
          <w:rStyle w:val="STUDENT"/>
        </w:rPr>
        <w:t xml:space="preserve">    </w:t>
      </w:r>
      <w:r w:rsidR="00E859B7" w:rsidRPr="006F649A">
        <w:rPr>
          <w:rStyle w:val="STUDENT"/>
        </w:rPr>
        <w:t xml:space="preserve">         </w:t>
      </w:r>
      <w:r w:rsidR="002F5560" w:rsidRPr="006F649A">
        <w:rPr>
          <w:rStyle w:val="STUDENT"/>
        </w:rPr>
        <w:t xml:space="preserve">       </w:t>
      </w:r>
      <w:r w:rsidRPr="006F649A">
        <w:t xml:space="preserve"> or “what God has said about His </w:t>
      </w:r>
      <w:r w:rsidRPr="006F649A">
        <w:rPr>
          <w:rStyle w:val="TEACHER"/>
        </w:rPr>
        <w:t>written</w:t>
      </w:r>
      <w:r w:rsidR="002F5560" w:rsidRPr="006F649A">
        <w:rPr>
          <w:rStyle w:val="STUDENT"/>
        </w:rPr>
        <w:t xml:space="preserve">           </w:t>
      </w:r>
      <w:r w:rsidR="007D2FED" w:rsidRPr="006F649A">
        <w:rPr>
          <w:rStyle w:val="STUDENT"/>
        </w:rPr>
        <w:t xml:space="preserve">   </w:t>
      </w:r>
      <w:r w:rsidR="002F5560" w:rsidRPr="006F649A">
        <w:rPr>
          <w:rStyle w:val="STUDENT"/>
        </w:rPr>
        <w:t xml:space="preserve">             </w:t>
      </w:r>
      <w:r w:rsidRPr="006F649A">
        <w:t xml:space="preserve"> </w:t>
      </w:r>
      <w:r w:rsidRPr="006F649A">
        <w:rPr>
          <w:rStyle w:val="TEACHER"/>
        </w:rPr>
        <w:t>word</w:t>
      </w:r>
      <w:r w:rsidR="002F5560" w:rsidRPr="006F649A">
        <w:rPr>
          <w:rStyle w:val="STUDENT"/>
        </w:rPr>
        <w:t xml:space="preserve">      </w:t>
      </w:r>
      <w:r w:rsidR="007D2FED" w:rsidRPr="006F649A">
        <w:rPr>
          <w:rStyle w:val="STUDENT"/>
        </w:rPr>
        <w:t xml:space="preserve"> </w:t>
      </w:r>
      <w:r w:rsidR="002F5560" w:rsidRPr="006F649A">
        <w:rPr>
          <w:rStyle w:val="STUDENT"/>
        </w:rPr>
        <w:t xml:space="preserve">        </w:t>
      </w:r>
      <w:proofErr w:type="gramStart"/>
      <w:r w:rsidR="002F5560" w:rsidRPr="006F649A">
        <w:rPr>
          <w:rStyle w:val="STUDENT"/>
        </w:rPr>
        <w:t xml:space="preserve">  </w:t>
      </w:r>
      <w:r w:rsidRPr="006F649A">
        <w:t>.</w:t>
      </w:r>
      <w:proofErr w:type="gramEnd"/>
      <w:r w:rsidRPr="006F649A">
        <w:t>”</w:t>
      </w:r>
    </w:p>
    <w:p w:rsidR="00D712CA" w:rsidRDefault="00D712CA" w:rsidP="00D712CA">
      <w:pPr>
        <w:ind w:left="-720"/>
      </w:pPr>
    </w:p>
    <w:p w:rsidR="00776856" w:rsidRPr="00D712CA" w:rsidRDefault="00D712CA" w:rsidP="00D712CA">
      <w:pPr>
        <w:ind w:left="-720"/>
        <w:rPr>
          <w:rStyle w:val="TEACHERNOTES"/>
        </w:rPr>
      </w:pPr>
      <w:r w:rsidRPr="00D712CA">
        <w:rPr>
          <w:rStyle w:val="TEACHERNOTES"/>
        </w:rPr>
        <w:t>For what reason: [see So That statement]</w:t>
      </w:r>
    </w:p>
    <w:p w:rsidR="00D712CA" w:rsidRPr="00D712CA" w:rsidRDefault="00D712CA" w:rsidP="00D712CA">
      <w:pPr>
        <w:ind w:left="-720"/>
        <w:rPr>
          <w:rStyle w:val="TEACHERNOTES"/>
        </w:rPr>
      </w:pPr>
    </w:p>
    <w:p w:rsidR="00AE141B" w:rsidRPr="006F649A" w:rsidRDefault="00776856" w:rsidP="00AE141B">
      <w:pPr>
        <w:ind w:left="-720"/>
        <w:rPr>
          <w:b/>
        </w:rPr>
      </w:pPr>
      <w:r w:rsidRPr="006F649A">
        <w:rPr>
          <w:b/>
        </w:rPr>
        <w:t>“So that” Statement</w:t>
      </w:r>
    </w:p>
    <w:p w:rsidR="00776856" w:rsidRPr="006F649A" w:rsidRDefault="00776856" w:rsidP="00776856">
      <w:pPr>
        <w:ind w:left="-720"/>
      </w:pPr>
      <w:r w:rsidRPr="006F649A">
        <w:t xml:space="preserve">Believe in the veracity, sufficiency and authority of sacred Scripture, </w:t>
      </w:r>
      <w:r w:rsidRPr="006F649A">
        <w:rPr>
          <w:b/>
        </w:rPr>
        <w:t>so that</w:t>
      </w:r>
      <w:r w:rsidRPr="006F649A">
        <w:t xml:space="preserve"> you may know the living God, hope in His holy character, and trust in His divine sovereignty.</w:t>
      </w:r>
    </w:p>
    <w:p w:rsidR="00C975C4" w:rsidRPr="00C975C4" w:rsidRDefault="00C975C4" w:rsidP="00C975C4">
      <w:pPr>
        <w:ind w:left="-720"/>
        <w:rPr>
          <w:rStyle w:val="TEACHERNOTES"/>
        </w:rPr>
      </w:pPr>
    </w:p>
    <w:p w:rsidR="00C975C4" w:rsidRPr="00C975C4" w:rsidRDefault="00C975C4" w:rsidP="00C975C4">
      <w:pPr>
        <w:ind w:left="-720"/>
        <w:rPr>
          <w:rStyle w:val="TEACHERNOTES"/>
        </w:rPr>
      </w:pPr>
      <w:r w:rsidRPr="00C975C4">
        <w:rPr>
          <w:rStyle w:val="TEACHERNOTES"/>
        </w:rPr>
        <w:t>A few weeks ago, I was asked by someone why I believed that Christianity was true?  And that question has kind of driven my preparation and organization of what’s on my heart to present to you.  Everything I understand about Christianity, comes from the Bible; what is it about this book that persuades me to place my hope and trust in it?</w:t>
      </w:r>
    </w:p>
    <w:p w:rsidR="00C975C4" w:rsidRPr="00C975C4" w:rsidRDefault="00C975C4" w:rsidP="00C975C4">
      <w:pPr>
        <w:ind w:left="-720"/>
        <w:rPr>
          <w:rStyle w:val="TEACHERNOTES"/>
        </w:rPr>
      </w:pPr>
    </w:p>
    <w:p w:rsidR="006631EB" w:rsidRPr="00C975C4" w:rsidRDefault="00C975C4" w:rsidP="00C975C4">
      <w:pPr>
        <w:ind w:left="-720"/>
        <w:rPr>
          <w:rStyle w:val="TEACHERNOTES"/>
        </w:rPr>
      </w:pPr>
      <w:r w:rsidRPr="00C975C4">
        <w:rPr>
          <w:rStyle w:val="TEACHERNOTES"/>
        </w:rPr>
        <w:t>I’m reading all this material from the various Systematic Theology texts at my disposable, and I’m kind of wrestling with all the terminology and the different organization of the various topics, and I keeping asking myself, “what is it that I want my church family to take away from this talk?”  I’ve got about 45 minutes: What are the “pegs” that I want them to be able to hang all this information on?  And this is what I settled on:</w:t>
      </w:r>
    </w:p>
    <w:p w:rsidR="006631EB" w:rsidRPr="006F649A" w:rsidRDefault="006631EB" w:rsidP="00C975C4">
      <w:pPr>
        <w:ind w:left="-720"/>
      </w:pPr>
      <w:r w:rsidRPr="006F649A">
        <w:rPr>
          <w:noProof/>
        </w:rPr>
        <mc:AlternateContent>
          <mc:Choice Requires="wps">
            <w:drawing>
              <wp:anchor distT="0" distB="0" distL="114300" distR="114300" simplePos="0" relativeHeight="251659264" behindDoc="0" locked="0" layoutInCell="1" allowOverlap="1" wp14:anchorId="121D0871" wp14:editId="7ED994B7">
                <wp:simplePos x="0" y="0"/>
                <wp:positionH relativeFrom="column">
                  <wp:posOffset>209550</wp:posOffset>
                </wp:positionH>
                <wp:positionV relativeFrom="paragraph">
                  <wp:posOffset>137160</wp:posOffset>
                </wp:positionV>
                <wp:extent cx="1447800" cy="771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447800" cy="771525"/>
                        </a:xfrm>
                        <a:prstGeom prst="rect">
                          <a:avLst/>
                        </a:prstGeom>
                        <a:solidFill>
                          <a:schemeClr val="lt1"/>
                        </a:solidFill>
                        <a:ln w="6350">
                          <a:noFill/>
                        </a:ln>
                      </wps:spPr>
                      <wps:txbx>
                        <w:txbxContent>
                          <w:p w:rsidR="00C72BE7" w:rsidRPr="00541200" w:rsidRDefault="00C72BE7" w:rsidP="006631EB">
                            <w:pPr>
                              <w:jc w:val="center"/>
                              <w:rPr>
                                <w:sz w:val="24"/>
                              </w:rPr>
                            </w:pPr>
                            <w:r w:rsidRPr="00541200">
                              <w:rPr>
                                <w:sz w:val="24"/>
                              </w:rPr>
                              <w:t>Three Criterions</w:t>
                            </w:r>
                          </w:p>
                          <w:p w:rsidR="00C72BE7" w:rsidRPr="00541200" w:rsidRDefault="00C72BE7" w:rsidP="006631EB">
                            <w:pPr>
                              <w:jc w:val="center"/>
                              <w:rPr>
                                <w:sz w:val="24"/>
                              </w:rPr>
                            </w:pPr>
                            <w:r w:rsidRPr="00541200">
                              <w:rPr>
                                <w:sz w:val="24"/>
                              </w:rPr>
                              <w:t>for</w:t>
                            </w:r>
                          </w:p>
                          <w:p w:rsidR="00C72BE7" w:rsidRPr="00541200" w:rsidRDefault="00C72BE7" w:rsidP="006631EB">
                            <w:pPr>
                              <w:jc w:val="center"/>
                              <w:rPr>
                                <w:sz w:val="24"/>
                              </w:rPr>
                            </w:pPr>
                            <w:r w:rsidRPr="00541200">
                              <w:rPr>
                                <w:sz w:val="24"/>
                              </w:rPr>
                              <w:t>Hope and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1D0871" id="_x0000_t202" coordsize="21600,21600" o:spt="202" path="m,l,21600r21600,l21600,xe">
                <v:stroke joinstyle="miter"/>
                <v:path gradientshapeok="t" o:connecttype="rect"/>
              </v:shapetype>
              <v:shape id="Text Box 6" o:spid="_x0000_s1026" type="#_x0000_t202" style="position:absolute;left:0;text-align:left;margin-left:16.5pt;margin-top:10.8pt;width:114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" fillcolor="white [3201]" stroked="f" strokeweight=".5pt">
                <v:textbox>
                  <w:txbxContent>
                    <w:p w:rsidR="00C72BE7" w:rsidRPr="00541200" w:rsidRDefault="00C72BE7" w:rsidP="006631EB">
                      <w:pPr>
                        <w:jc w:val="center"/>
                        <w:rPr>
                          <w:sz w:val="24"/>
                        </w:rPr>
                      </w:pPr>
                      <w:r w:rsidRPr="00541200">
                        <w:rPr>
                          <w:sz w:val="24"/>
                        </w:rPr>
                        <w:t>Three Criterions</w:t>
                      </w:r>
                    </w:p>
                    <w:p w:rsidR="00C72BE7" w:rsidRPr="00541200" w:rsidRDefault="00C72BE7" w:rsidP="006631EB">
                      <w:pPr>
                        <w:jc w:val="center"/>
                        <w:rPr>
                          <w:sz w:val="24"/>
                        </w:rPr>
                      </w:pPr>
                      <w:r w:rsidRPr="00541200">
                        <w:rPr>
                          <w:sz w:val="24"/>
                        </w:rPr>
                        <w:t>for</w:t>
                      </w:r>
                    </w:p>
                    <w:p w:rsidR="00C72BE7" w:rsidRPr="00541200" w:rsidRDefault="00C72BE7" w:rsidP="006631EB">
                      <w:pPr>
                        <w:jc w:val="center"/>
                        <w:rPr>
                          <w:sz w:val="24"/>
                        </w:rPr>
                      </w:pPr>
                      <w:r w:rsidRPr="00541200">
                        <w:rPr>
                          <w:sz w:val="24"/>
                        </w:rPr>
                        <w:t>Hope and Trust</w:t>
                      </w:r>
                    </w:p>
                  </w:txbxContent>
                </v:textbox>
              </v:shape>
            </w:pict>
          </mc:Fallback>
        </mc:AlternateContent>
      </w:r>
      <w:r w:rsidRPr="006F649A">
        <w:rPr>
          <w:noProof/>
        </w:rPr>
        <mc:AlternateContent>
          <mc:Choice Requires="wps">
            <w:drawing>
              <wp:anchor distT="0" distB="0" distL="114300" distR="114300" simplePos="0" relativeHeight="251660288" behindDoc="0" locked="0" layoutInCell="1" allowOverlap="1" wp14:anchorId="7C2B1D20" wp14:editId="1D093D27">
                <wp:simplePos x="0" y="0"/>
                <wp:positionH relativeFrom="column">
                  <wp:posOffset>1638300</wp:posOffset>
                </wp:positionH>
                <wp:positionV relativeFrom="paragraph">
                  <wp:posOffset>118110</wp:posOffset>
                </wp:positionV>
                <wp:extent cx="0" cy="704850"/>
                <wp:effectExtent l="57150" t="19050" r="76200" b="95250"/>
                <wp:wrapNone/>
                <wp:docPr id="2" name="Straight Connector 2"/>
                <wp:cNvGraphicFramePr/>
                <a:graphic xmlns:a="http://schemas.openxmlformats.org/drawingml/2006/main">
                  <a:graphicData uri="http://schemas.microsoft.com/office/word/2010/wordprocessingShape">
                    <wps:wsp>
                      <wps:cNvCnPr/>
                      <wps:spPr>
                        <a:xfrm>
                          <a:off x="0" y="0"/>
                          <a:ext cx="0" cy="7048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F3A1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pt,9.3pt" to="12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" strokecolor="black [3213]" strokeweight="1pt">
                <v:shadow on="t" color="black" opacity="24903f" origin=",.5" offset="0,.55556mm"/>
              </v:line>
            </w:pict>
          </mc:Fallback>
        </mc:AlternateContent>
      </w:r>
    </w:p>
    <w:p w:rsidR="006631EB" w:rsidRPr="006F649A" w:rsidRDefault="006631EB" w:rsidP="006631EB">
      <w:pPr>
        <w:spacing w:after="120"/>
        <w:ind w:left="4046" w:hanging="1166"/>
      </w:pPr>
      <w:r w:rsidRPr="006F649A">
        <w:rPr>
          <w:rStyle w:val="TEACHER"/>
        </w:rPr>
        <w:t>Veracity</w:t>
      </w:r>
      <w:r w:rsidRPr="006F649A">
        <w:rPr>
          <w:rStyle w:val="STUDENT"/>
        </w:rPr>
        <w:t xml:space="preserve">                                        </w:t>
      </w:r>
      <w:proofErr w:type="gramStart"/>
      <w:r w:rsidRPr="006F649A">
        <w:rPr>
          <w:rStyle w:val="STUDENT"/>
        </w:rPr>
        <w:t xml:space="preserve">  </w:t>
      </w:r>
      <w:r w:rsidRPr="006F649A">
        <w:t>:</w:t>
      </w:r>
      <w:proofErr w:type="gramEnd"/>
      <w:r w:rsidRPr="006F649A">
        <w:tab/>
        <w:t>true, accurate, reliable</w:t>
      </w:r>
    </w:p>
    <w:p w:rsidR="006631EB" w:rsidRPr="006F649A" w:rsidRDefault="006631EB" w:rsidP="006631EB">
      <w:pPr>
        <w:spacing w:after="120"/>
        <w:ind w:left="4046" w:hanging="1166"/>
      </w:pPr>
      <w:r w:rsidRPr="006F649A">
        <w:rPr>
          <w:rStyle w:val="TEACHER"/>
        </w:rPr>
        <w:t>Sufficiency</w:t>
      </w:r>
      <w:r w:rsidRPr="006F649A">
        <w:rPr>
          <w:rStyle w:val="STUDENT"/>
        </w:rPr>
        <w:t xml:space="preserve">                                        </w:t>
      </w:r>
      <w:proofErr w:type="gramStart"/>
      <w:r w:rsidRPr="006F649A">
        <w:rPr>
          <w:rStyle w:val="STUDENT"/>
        </w:rPr>
        <w:t xml:space="preserve">  </w:t>
      </w:r>
      <w:r w:rsidRPr="006F649A">
        <w:t>:</w:t>
      </w:r>
      <w:proofErr w:type="gramEnd"/>
      <w:r w:rsidRPr="006F649A">
        <w:tab/>
        <w:t>comprehensive, thorough, lacks nothing</w:t>
      </w:r>
    </w:p>
    <w:p w:rsidR="006631EB" w:rsidRPr="006F649A" w:rsidRDefault="006631EB" w:rsidP="006631EB">
      <w:pPr>
        <w:spacing w:after="120"/>
        <w:ind w:left="4046" w:hanging="1166"/>
      </w:pPr>
      <w:r w:rsidRPr="006F649A">
        <w:rPr>
          <w:rStyle w:val="TEACHER"/>
        </w:rPr>
        <w:t>Authority</w:t>
      </w:r>
      <w:r w:rsidRPr="006F649A">
        <w:rPr>
          <w:rStyle w:val="STUDENT"/>
        </w:rPr>
        <w:t xml:space="preserve">                                        </w:t>
      </w:r>
      <w:proofErr w:type="gramStart"/>
      <w:r w:rsidRPr="006F649A">
        <w:rPr>
          <w:rStyle w:val="STUDENT"/>
        </w:rPr>
        <w:t xml:space="preserve">  </w:t>
      </w:r>
      <w:r w:rsidRPr="006F649A">
        <w:t>:</w:t>
      </w:r>
      <w:proofErr w:type="gramEnd"/>
      <w:r w:rsidRPr="006F649A">
        <w:tab/>
        <w:t>jurisdiction, right to impose obligation</w:t>
      </w:r>
    </w:p>
    <w:p w:rsidR="006631EB" w:rsidRPr="00221F03" w:rsidRDefault="006631EB" w:rsidP="00221F03">
      <w:pPr>
        <w:ind w:left="-720"/>
        <w:rPr>
          <w:rStyle w:val="TEACHERNOTES"/>
          <w:rFonts w:ascii="Candara" w:hAnsi="Candara"/>
          <w:sz w:val="20"/>
        </w:rPr>
      </w:pPr>
    </w:p>
    <w:p w:rsidR="00C975C4" w:rsidRPr="00C975C4" w:rsidRDefault="00C975C4" w:rsidP="00284FCF">
      <w:pPr>
        <w:ind w:left="-720"/>
        <w:rPr>
          <w:rStyle w:val="TEACHERNOTES"/>
        </w:rPr>
      </w:pPr>
      <w:r w:rsidRPr="00C975C4">
        <w:rPr>
          <w:rStyle w:val="TEACHERNOTES"/>
        </w:rPr>
        <w:t>[story about the “fire” triangle from elementary science: Air, Heat, Fuel]</w:t>
      </w:r>
    </w:p>
    <w:p w:rsidR="00C975C4" w:rsidRPr="00C975C4" w:rsidRDefault="00C975C4" w:rsidP="00284FCF">
      <w:pPr>
        <w:ind w:left="-720"/>
        <w:rPr>
          <w:rStyle w:val="TEACHERNOTES"/>
        </w:rPr>
      </w:pPr>
    </w:p>
    <w:p w:rsidR="00C975C4" w:rsidRPr="00C975C4" w:rsidRDefault="00C975C4" w:rsidP="00284FCF">
      <w:pPr>
        <w:ind w:left="-720"/>
        <w:rPr>
          <w:rStyle w:val="TEACHERNOTES"/>
        </w:rPr>
      </w:pPr>
      <w:r w:rsidRPr="00C975C4">
        <w:rPr>
          <w:rStyle w:val="TEACHERNOTES"/>
        </w:rPr>
        <w:t>[relate back to Criterions for Hope and Trust]</w:t>
      </w:r>
    </w:p>
    <w:p w:rsidR="00C975C4" w:rsidRPr="00C975C4" w:rsidRDefault="00C975C4" w:rsidP="00284FCF">
      <w:pPr>
        <w:ind w:left="-720"/>
        <w:rPr>
          <w:rStyle w:val="TEACHERNOTES"/>
        </w:rPr>
      </w:pPr>
    </w:p>
    <w:p w:rsidR="00C975C4" w:rsidRPr="00C975C4" w:rsidRDefault="00C975C4" w:rsidP="00284FCF">
      <w:pPr>
        <w:ind w:left="-720"/>
        <w:rPr>
          <w:rStyle w:val="TEACHERNOTES"/>
        </w:rPr>
      </w:pPr>
      <w:r w:rsidRPr="00C975C4">
        <w:rPr>
          <w:rStyle w:val="TEACHERNOTES"/>
        </w:rPr>
        <w:t>Now there’s one very, very important caution here.  You and I do not stand in judgement of the Word of God; we are not the rule by which the validity of the Scripture is measured.  The Bible never challenges us to evaluate its testimony by any criteria; instead the Scripture simply presupposes the truth of what it says.  And well it should, since to do anything else would insult the character of God.</w:t>
      </w:r>
    </w:p>
    <w:p w:rsidR="00C975C4" w:rsidRPr="00C975C4" w:rsidRDefault="00C975C4" w:rsidP="00284FCF">
      <w:pPr>
        <w:ind w:left="-720"/>
        <w:rPr>
          <w:rStyle w:val="TEACHERNOTES"/>
        </w:rPr>
      </w:pPr>
    </w:p>
    <w:p w:rsidR="00C975C4" w:rsidRPr="00284FCF" w:rsidRDefault="00C975C4" w:rsidP="00284FCF">
      <w:pPr>
        <w:ind w:left="-720"/>
        <w:rPr>
          <w:rStyle w:val="TEACHERNOTES"/>
        </w:rPr>
      </w:pPr>
      <w:r w:rsidRPr="00C975C4">
        <w:rPr>
          <w:rStyle w:val="TEACHERNOTES"/>
        </w:rPr>
        <w:t>As I said before, these criterions are intended simply as pegs, or markers, or memory aids to help categorize information.  As we walk through all this doctrinal material, as we examine the Bible and what it says about itself, there are two things I want you to just kind of hold in your hand, or be turning over in the back of your mind:</w:t>
      </w:r>
    </w:p>
    <w:p w:rsidR="00C975C4" w:rsidRPr="00C975C4" w:rsidRDefault="00C975C4" w:rsidP="00284FCF">
      <w:pPr>
        <w:ind w:left="-720"/>
        <w:rPr>
          <w:rStyle w:val="TEACHERNOTES"/>
        </w:rPr>
      </w:pPr>
    </w:p>
    <w:p w:rsidR="00C975C4" w:rsidRPr="00C975C4" w:rsidRDefault="00C975C4" w:rsidP="00104A89">
      <w:pPr>
        <w:pStyle w:val="ListParagraph"/>
        <w:numPr>
          <w:ilvl w:val="0"/>
          <w:numId w:val="16"/>
        </w:numPr>
        <w:rPr>
          <w:rStyle w:val="TEACHERNOTES"/>
        </w:rPr>
      </w:pPr>
      <w:r w:rsidRPr="00C975C4">
        <w:rPr>
          <w:rStyle w:val="TEACHERNOTES"/>
        </w:rPr>
        <w:t>“How does what we’re talking about demonstrate the veracity, and/or the sufficiency, and/or the authority of the Scripture?</w:t>
      </w:r>
    </w:p>
    <w:p w:rsidR="00C975C4" w:rsidRPr="00C975C4" w:rsidRDefault="00C975C4" w:rsidP="00284FCF">
      <w:pPr>
        <w:ind w:left="-720"/>
        <w:rPr>
          <w:rStyle w:val="TEACHERNOTES"/>
        </w:rPr>
      </w:pPr>
    </w:p>
    <w:p w:rsidR="00C975C4" w:rsidRPr="00C975C4" w:rsidRDefault="00C975C4" w:rsidP="00104A89">
      <w:pPr>
        <w:pStyle w:val="ListParagraph"/>
        <w:numPr>
          <w:ilvl w:val="0"/>
          <w:numId w:val="16"/>
        </w:numPr>
        <w:rPr>
          <w:rStyle w:val="TEACHERNOTES"/>
        </w:rPr>
      </w:pPr>
      <w:r w:rsidRPr="00C975C4">
        <w:rPr>
          <w:rStyle w:val="TEACHERNOTES"/>
        </w:rPr>
        <w:t xml:space="preserve">“How does that intensify, strengthen, or maybe even newly establish, hope and trust in your heart for the Bible, and by extension, your knowledge and love of God, its divine Author?” </w:t>
      </w:r>
    </w:p>
    <w:p w:rsidR="00C975C4" w:rsidRPr="00C975C4" w:rsidRDefault="00C975C4" w:rsidP="00284FCF">
      <w:pPr>
        <w:ind w:left="-720"/>
        <w:rPr>
          <w:rStyle w:val="TEACHERNOTES"/>
        </w:rPr>
      </w:pPr>
    </w:p>
    <w:p w:rsidR="00C975C4" w:rsidRPr="00C975C4" w:rsidRDefault="00C975C4" w:rsidP="00284FCF">
      <w:pPr>
        <w:ind w:left="-720"/>
        <w:rPr>
          <w:rStyle w:val="TEACHERNOTES"/>
        </w:rPr>
      </w:pPr>
      <w:r w:rsidRPr="00C975C4">
        <w:rPr>
          <w:rStyle w:val="TEACHERNOTES"/>
        </w:rPr>
        <w:t>Don’t be scared.  Truth is, nearly all of this material is already going to be familiar to you already, so don’t let the organization or the presentation throw you.  After all, I’m mostly just going to be reading back to you what Scripture already says.</w:t>
      </w:r>
    </w:p>
    <w:p w:rsidR="00C975C4" w:rsidRPr="00C975C4" w:rsidRDefault="00C975C4" w:rsidP="00284FCF">
      <w:pPr>
        <w:ind w:left="-720"/>
        <w:rPr>
          <w:rStyle w:val="TEACHERNOTES"/>
        </w:rPr>
      </w:pPr>
    </w:p>
    <w:p w:rsidR="00C975C4" w:rsidRPr="00C975C4" w:rsidRDefault="00C975C4" w:rsidP="00284FCF">
      <w:pPr>
        <w:ind w:left="-720"/>
        <w:rPr>
          <w:rStyle w:val="TEACHERNOTES"/>
        </w:rPr>
      </w:pPr>
      <w:r w:rsidRPr="00C975C4">
        <w:rPr>
          <w:rStyle w:val="TEACHERNOTES"/>
        </w:rPr>
        <w:t>OK, here we go…</w:t>
      </w:r>
    </w:p>
    <w:p w:rsidR="00C975C4" w:rsidRPr="00C975C4" w:rsidRDefault="00C975C4" w:rsidP="00284FCF">
      <w:pPr>
        <w:ind w:left="-720"/>
        <w:rPr>
          <w:rStyle w:val="TEACHERNOTES"/>
        </w:rPr>
      </w:pPr>
    </w:p>
    <w:p w:rsidR="006631EB" w:rsidRPr="006F649A" w:rsidRDefault="00776856" w:rsidP="00AE141B">
      <w:pPr>
        <w:ind w:left="-360" w:hanging="360"/>
        <w:rPr>
          <w:b/>
        </w:rPr>
      </w:pPr>
      <w:r w:rsidRPr="006F649A">
        <w:rPr>
          <w:b/>
        </w:rPr>
        <w:t>Outline</w:t>
      </w:r>
    </w:p>
    <w:p w:rsidR="006631EB" w:rsidRDefault="006631EB" w:rsidP="00104A89">
      <w:pPr>
        <w:keepNext/>
        <w:numPr>
          <w:ilvl w:val="0"/>
          <w:numId w:val="14"/>
        </w:numPr>
        <w:ind w:left="-360"/>
      </w:pPr>
      <w:r w:rsidRPr="006F649A">
        <w:t xml:space="preserve">The Bible is </w:t>
      </w:r>
      <w:r w:rsidRPr="006F649A">
        <w:rPr>
          <w:rStyle w:val="TEACHER"/>
        </w:rPr>
        <w:t>Revelation</w:t>
      </w:r>
      <w:r w:rsidRPr="006F649A">
        <w:rPr>
          <w:rStyle w:val="STUDENT"/>
        </w:rPr>
        <w:t xml:space="preserve">                                  </w:t>
      </w:r>
      <w:proofErr w:type="gramStart"/>
      <w:r w:rsidRPr="006F649A">
        <w:rPr>
          <w:rStyle w:val="STUDENT"/>
        </w:rPr>
        <w:t xml:space="preserve">  </w:t>
      </w:r>
      <w:r w:rsidRPr="006F649A">
        <w:t>.</w:t>
      </w:r>
      <w:proofErr w:type="gramEnd"/>
    </w:p>
    <w:p w:rsidR="005C6528" w:rsidRPr="005C6528" w:rsidRDefault="005C6528" w:rsidP="005C6528">
      <w:pPr>
        <w:keepNext/>
        <w:ind w:left="-360"/>
        <w:rPr>
          <w:rStyle w:val="TEACHERNOTES"/>
        </w:rPr>
      </w:pPr>
      <w:r w:rsidRPr="005C6528">
        <w:rPr>
          <w:rStyle w:val="TEACHERNOTES"/>
          <w:b/>
        </w:rPr>
        <w:t>Reveal</w:t>
      </w:r>
      <w:r w:rsidRPr="005C6528">
        <w:rPr>
          <w:rStyle w:val="TEACHERNOTES"/>
        </w:rPr>
        <w:t>: insight into something we don’t know and/or couldn’t find out on our own.</w:t>
      </w:r>
    </w:p>
    <w:p w:rsidR="006631EB" w:rsidRDefault="006631EB" w:rsidP="00104A89">
      <w:pPr>
        <w:pStyle w:val="ListParagraph"/>
        <w:keepNext/>
        <w:numPr>
          <w:ilvl w:val="0"/>
          <w:numId w:val="7"/>
        </w:numPr>
        <w:spacing w:before="120"/>
      </w:pPr>
      <w:r w:rsidRPr="006F649A">
        <w:rPr>
          <w:rStyle w:val="TEACHER"/>
        </w:rPr>
        <w:t>General</w:t>
      </w:r>
      <w:r w:rsidRPr="006F649A">
        <w:rPr>
          <w:rStyle w:val="STUDENT"/>
        </w:rPr>
        <w:t xml:space="preserve">                           </w:t>
      </w:r>
      <w:r w:rsidRPr="006F649A">
        <w:t xml:space="preserve"> revelation: </w:t>
      </w:r>
      <w:r w:rsidRPr="006F649A">
        <w:rPr>
          <w:i/>
        </w:rPr>
        <w:t>Creation</w:t>
      </w:r>
      <w:r w:rsidRPr="006F649A">
        <w:t xml:space="preserve"> and </w:t>
      </w:r>
      <w:r w:rsidRPr="006F649A">
        <w:rPr>
          <w:i/>
        </w:rPr>
        <w:t>Conscience</w:t>
      </w:r>
      <w:r w:rsidRPr="006F649A">
        <w:t>; what we can observe and infer about nature and ourselves.</w:t>
      </w:r>
    </w:p>
    <w:p w:rsidR="005C6528" w:rsidRPr="005C6528" w:rsidRDefault="005C6528" w:rsidP="005C6528">
      <w:pPr>
        <w:pStyle w:val="ListParagraph"/>
        <w:keepNext/>
        <w:spacing w:before="120"/>
        <w:ind w:left="360"/>
        <w:rPr>
          <w:rStyle w:val="TEACHERNOTES"/>
        </w:rPr>
      </w:pPr>
      <w:r w:rsidRPr="005C6528">
        <w:rPr>
          <w:rStyle w:val="TEACHERNOTES"/>
        </w:rPr>
        <w:t>(Rom Ch. 1: creation; Rom Ch. 2: conscience)</w:t>
      </w:r>
    </w:p>
    <w:p w:rsidR="006631EB" w:rsidRDefault="006631EB" w:rsidP="00104A89">
      <w:pPr>
        <w:pStyle w:val="ListParagraph"/>
        <w:numPr>
          <w:ilvl w:val="0"/>
          <w:numId w:val="7"/>
        </w:numPr>
        <w:spacing w:before="120"/>
      </w:pPr>
      <w:r w:rsidRPr="006F649A">
        <w:rPr>
          <w:rStyle w:val="TEACHER"/>
        </w:rPr>
        <w:t>Special</w:t>
      </w:r>
      <w:r w:rsidRPr="006F649A">
        <w:rPr>
          <w:rStyle w:val="STUDENT"/>
        </w:rPr>
        <w:t xml:space="preserve">                          </w:t>
      </w:r>
      <w:r w:rsidRPr="006F649A">
        <w:t xml:space="preserve"> revelation: Direct communication; </w:t>
      </w:r>
      <w:r w:rsidRPr="006F649A">
        <w:rPr>
          <w:i/>
        </w:rPr>
        <w:t>Spoken</w:t>
      </w:r>
      <w:r w:rsidRPr="006F649A">
        <w:t xml:space="preserve"> (directly or representatively), or </w:t>
      </w:r>
      <w:r w:rsidRPr="006F649A">
        <w:rPr>
          <w:i/>
        </w:rPr>
        <w:t>Written</w:t>
      </w:r>
      <w:r w:rsidRPr="006F649A">
        <w:t xml:space="preserve"> (directly or inspirationally).</w:t>
      </w:r>
    </w:p>
    <w:p w:rsidR="005C6528" w:rsidRPr="005C6528" w:rsidRDefault="005C6528" w:rsidP="005C6528">
      <w:pPr>
        <w:pStyle w:val="ListParagraph"/>
        <w:spacing w:before="120"/>
        <w:ind w:left="360"/>
        <w:rPr>
          <w:rStyle w:val="TEACHERNOTES"/>
        </w:rPr>
      </w:pPr>
      <w:r w:rsidRPr="005C6528">
        <w:rPr>
          <w:rStyle w:val="TEACHERNOTES"/>
          <w:b/>
        </w:rPr>
        <w:t>Examples in the Bible</w:t>
      </w:r>
    </w:p>
    <w:p w:rsidR="005C6528" w:rsidRPr="005C6528" w:rsidRDefault="005C6528" w:rsidP="00104A89">
      <w:pPr>
        <w:pStyle w:val="ListParagraph"/>
        <w:numPr>
          <w:ilvl w:val="0"/>
          <w:numId w:val="18"/>
        </w:numPr>
        <w:rPr>
          <w:rStyle w:val="TEACHERNOTES"/>
        </w:rPr>
      </w:pPr>
      <w:r w:rsidRPr="005C6528">
        <w:rPr>
          <w:rStyle w:val="TEACHERNOTES"/>
        </w:rPr>
        <w:t>Burning bush (OT); Jesus’ preaching (NT)</w:t>
      </w:r>
    </w:p>
    <w:p w:rsidR="005C6528" w:rsidRPr="005C6528" w:rsidRDefault="005C6528" w:rsidP="00104A89">
      <w:pPr>
        <w:pStyle w:val="ListParagraph"/>
        <w:numPr>
          <w:ilvl w:val="0"/>
          <w:numId w:val="18"/>
        </w:numPr>
        <w:spacing w:before="120"/>
        <w:rPr>
          <w:rStyle w:val="TEACHERNOTES"/>
        </w:rPr>
      </w:pPr>
      <w:r w:rsidRPr="005C6528">
        <w:rPr>
          <w:rStyle w:val="TEACHERNOTES"/>
        </w:rPr>
        <w:t>Prophets (OT); apostolic teaching (NT)</w:t>
      </w:r>
    </w:p>
    <w:p w:rsidR="005C6528" w:rsidRPr="005C6528" w:rsidRDefault="005C6528" w:rsidP="00104A89">
      <w:pPr>
        <w:pStyle w:val="ListParagraph"/>
        <w:numPr>
          <w:ilvl w:val="0"/>
          <w:numId w:val="18"/>
        </w:numPr>
        <w:spacing w:before="120"/>
        <w:rPr>
          <w:rStyle w:val="TEACHERNOTES"/>
        </w:rPr>
      </w:pPr>
      <w:r w:rsidRPr="005C6528">
        <w:rPr>
          <w:rStyle w:val="TEACHERNOTES"/>
        </w:rPr>
        <w:t>Tablets of the Commandments</w:t>
      </w:r>
    </w:p>
    <w:p w:rsidR="005C6528" w:rsidRPr="005C6528" w:rsidRDefault="005C6528" w:rsidP="00104A89">
      <w:pPr>
        <w:pStyle w:val="ListParagraph"/>
        <w:numPr>
          <w:ilvl w:val="0"/>
          <w:numId w:val="18"/>
        </w:numPr>
        <w:spacing w:before="120"/>
        <w:rPr>
          <w:rStyle w:val="TEACHERNOTES"/>
        </w:rPr>
      </w:pPr>
      <w:r w:rsidRPr="005C6528">
        <w:rPr>
          <w:rStyle w:val="TEACHERNOTES"/>
        </w:rPr>
        <w:t>Books of the OT and NT</w:t>
      </w:r>
    </w:p>
    <w:p w:rsidR="006631EB" w:rsidRPr="006F649A" w:rsidRDefault="006631EB" w:rsidP="006631EB">
      <w:pPr>
        <w:ind w:left="-360"/>
      </w:pPr>
    </w:p>
    <w:p w:rsidR="006631EB" w:rsidRDefault="006631EB" w:rsidP="00104A89">
      <w:pPr>
        <w:keepNext/>
        <w:numPr>
          <w:ilvl w:val="0"/>
          <w:numId w:val="14"/>
        </w:numPr>
        <w:spacing w:before="120"/>
        <w:ind w:left="-360"/>
      </w:pPr>
      <w:r w:rsidRPr="006F649A">
        <w:t xml:space="preserve">The Bible is </w:t>
      </w:r>
      <w:proofErr w:type="spellStart"/>
      <w:r w:rsidRPr="006F649A">
        <w:rPr>
          <w:rStyle w:val="TEACHER"/>
        </w:rPr>
        <w:t>Self</w:t>
      </w:r>
      <w:r w:rsidRPr="006F649A">
        <w:rPr>
          <w:rStyle w:val="STUDENT"/>
        </w:rPr>
        <w:t xml:space="preserve">      </w:t>
      </w:r>
      <w:r w:rsidR="007D2FED" w:rsidRPr="006F649A">
        <w:rPr>
          <w:rStyle w:val="STUDENT"/>
        </w:rPr>
        <w:t xml:space="preserve">  </w:t>
      </w:r>
      <w:r w:rsidRPr="006F649A">
        <w:rPr>
          <w:rStyle w:val="STUDENT"/>
        </w:rPr>
        <w:t xml:space="preserve">      </w:t>
      </w:r>
      <w:r w:rsidRPr="006F649A">
        <w:noBreakHyphen/>
      </w:r>
      <w:r w:rsidRPr="006F649A">
        <w:rPr>
          <w:rStyle w:val="TEACHER"/>
        </w:rPr>
        <w:t>Attesting</w:t>
      </w:r>
      <w:proofErr w:type="spellEnd"/>
      <w:r w:rsidRPr="006F649A">
        <w:rPr>
          <w:rStyle w:val="STUDENT"/>
        </w:rPr>
        <w:t xml:space="preserve">                           </w:t>
      </w:r>
      <w:proofErr w:type="gramStart"/>
      <w:r w:rsidRPr="006F649A">
        <w:rPr>
          <w:rStyle w:val="STUDENT"/>
        </w:rPr>
        <w:t xml:space="preserve">  </w:t>
      </w:r>
      <w:r w:rsidRPr="006F649A">
        <w:t>.</w:t>
      </w:r>
      <w:proofErr w:type="gramEnd"/>
    </w:p>
    <w:p w:rsidR="005B39CA" w:rsidRPr="005B39CA" w:rsidRDefault="005B39CA" w:rsidP="005B39CA">
      <w:pPr>
        <w:keepNext/>
        <w:spacing w:before="120"/>
        <w:ind w:left="-360"/>
        <w:rPr>
          <w:rStyle w:val="TEACHERNOTES"/>
        </w:rPr>
      </w:pPr>
      <w:r w:rsidRPr="005B39CA">
        <w:rPr>
          <w:rStyle w:val="TEACHERNOTES"/>
          <w:b/>
        </w:rPr>
        <w:t>Attest</w:t>
      </w:r>
      <w:r w:rsidRPr="005B39CA">
        <w:rPr>
          <w:rStyle w:val="TEACHERNOTES"/>
        </w:rPr>
        <w:t>: To affirm or witness to.</w:t>
      </w:r>
    </w:p>
    <w:p w:rsidR="005B39CA" w:rsidRPr="005B39CA" w:rsidRDefault="005B39CA" w:rsidP="005B39CA">
      <w:pPr>
        <w:keepNext/>
        <w:spacing w:before="120"/>
        <w:ind w:left="-360"/>
        <w:rPr>
          <w:rStyle w:val="TEACHERNOTES"/>
        </w:rPr>
      </w:pPr>
      <w:r w:rsidRPr="005B39CA">
        <w:rPr>
          <w:rStyle w:val="TEACHERNOTES"/>
          <w:b/>
        </w:rPr>
        <w:t>Of what?:</w:t>
      </w:r>
      <w:r w:rsidRPr="005B39CA">
        <w:rPr>
          <w:rStyle w:val="TEACHERNOTES"/>
        </w:rPr>
        <w:t xml:space="preserve"> Its origin and authorship; both explicitly and implicitly</w:t>
      </w:r>
    </w:p>
    <w:p w:rsidR="006631EB" w:rsidRDefault="006631EB" w:rsidP="00104A89">
      <w:pPr>
        <w:pStyle w:val="ListParagraph"/>
        <w:keepNext/>
        <w:numPr>
          <w:ilvl w:val="0"/>
          <w:numId w:val="8"/>
        </w:numPr>
        <w:spacing w:before="120"/>
      </w:pPr>
      <w:r w:rsidRPr="006F649A">
        <w:rPr>
          <w:rStyle w:val="TEACHER"/>
        </w:rPr>
        <w:t>Divine</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asserts to be the very Word of God (</w:t>
      </w:r>
      <w:r w:rsidR="00D40FC4">
        <w:t>Isa </w:t>
      </w:r>
      <w:r w:rsidRPr="006F649A">
        <w:t xml:space="preserve">44:2, et al.; </w:t>
      </w:r>
      <w:r w:rsidR="00D40FC4">
        <w:t>Ex </w:t>
      </w:r>
      <w:r w:rsidRPr="006F649A">
        <w:t xml:space="preserve">4:22; </w:t>
      </w:r>
      <w:r w:rsidR="001162FB">
        <w:t>1 </w:t>
      </w:r>
      <w:proofErr w:type="spellStart"/>
      <w:r w:rsidR="001162FB">
        <w:t>Thess</w:t>
      </w:r>
      <w:proofErr w:type="spellEnd"/>
      <w:r w:rsidR="001162FB">
        <w:t> </w:t>
      </w:r>
      <w:r w:rsidRPr="006F649A">
        <w:t>2:13)</w:t>
      </w:r>
    </w:p>
    <w:p w:rsidR="005B39CA" w:rsidRPr="005B39CA" w:rsidRDefault="005B39CA" w:rsidP="00104A89">
      <w:pPr>
        <w:pStyle w:val="ListParagraph"/>
        <w:keepNext/>
        <w:numPr>
          <w:ilvl w:val="0"/>
          <w:numId w:val="17"/>
        </w:numPr>
        <w:spacing w:before="120"/>
        <w:rPr>
          <w:rStyle w:val="TEACHERNOTES"/>
        </w:rPr>
      </w:pPr>
      <w:r w:rsidRPr="005B39CA">
        <w:rPr>
          <w:rStyle w:val="TEACHERNOTES"/>
        </w:rPr>
        <w:t>Is 44:2, et al.  “Thus says the Lord…”</w:t>
      </w:r>
    </w:p>
    <w:p w:rsidR="005B39CA" w:rsidRPr="005B39CA" w:rsidRDefault="005B39CA" w:rsidP="00104A89">
      <w:pPr>
        <w:pStyle w:val="ListParagraph"/>
        <w:keepNext/>
        <w:numPr>
          <w:ilvl w:val="0"/>
          <w:numId w:val="17"/>
        </w:numPr>
        <w:spacing w:before="120"/>
        <w:rPr>
          <w:rStyle w:val="TEACHERNOTES"/>
        </w:rPr>
      </w:pPr>
      <w:r w:rsidRPr="005B39CA">
        <w:rPr>
          <w:rStyle w:val="TEACHERNOTES"/>
        </w:rPr>
        <w:t>Ex 4:22  “Then you [Moses] shall say to Pharaoh, ‘Thus says the Lord…”</w:t>
      </w:r>
    </w:p>
    <w:p w:rsidR="005B39CA" w:rsidRPr="005B39CA" w:rsidRDefault="005B39CA" w:rsidP="00104A89">
      <w:pPr>
        <w:pStyle w:val="ListParagraph"/>
        <w:keepNext/>
        <w:numPr>
          <w:ilvl w:val="0"/>
          <w:numId w:val="17"/>
        </w:numPr>
        <w:spacing w:before="120"/>
        <w:rPr>
          <w:rStyle w:val="TEACHERNOTES"/>
        </w:rPr>
      </w:pPr>
      <w:r w:rsidRPr="005B39CA">
        <w:rPr>
          <w:rStyle w:val="TEACHERNOTES"/>
        </w:rPr>
        <w:t>1 Th 2:13  “And we also thank God constantly for this, that when you received the word of God, which you heard from us, you accepted it not as the word of men but as what it really is, the word of God…”</w:t>
      </w:r>
    </w:p>
    <w:p w:rsidR="006631EB" w:rsidRDefault="006631EB" w:rsidP="00104A89">
      <w:pPr>
        <w:pStyle w:val="ListParagraph"/>
        <w:keepNext/>
        <w:numPr>
          <w:ilvl w:val="0"/>
          <w:numId w:val="8"/>
        </w:numPr>
        <w:spacing w:before="120"/>
      </w:pPr>
      <w:r w:rsidRPr="006F649A">
        <w:rPr>
          <w:rStyle w:val="TEACHER"/>
        </w:rPr>
        <w:t>Inerrant</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affirms nothing contrary to fact (</w:t>
      </w:r>
      <w:proofErr w:type="spellStart"/>
      <w:r w:rsidR="001162FB">
        <w:t>Num</w:t>
      </w:r>
      <w:proofErr w:type="spellEnd"/>
      <w:r w:rsidR="001162FB">
        <w:t> </w:t>
      </w:r>
      <w:r w:rsidRPr="006F649A">
        <w:t xml:space="preserve">23:19; </w:t>
      </w:r>
      <w:r w:rsidR="001162FB">
        <w:t>2 Sam </w:t>
      </w:r>
      <w:r w:rsidRPr="006F649A">
        <w:t xml:space="preserve">7:28; </w:t>
      </w:r>
      <w:proofErr w:type="spellStart"/>
      <w:r w:rsidR="001162FB">
        <w:t>Prov</w:t>
      </w:r>
      <w:proofErr w:type="spellEnd"/>
      <w:r w:rsidR="001162FB">
        <w:t> </w:t>
      </w:r>
      <w:r w:rsidRPr="006F649A">
        <w:t xml:space="preserve">30:5; </w:t>
      </w:r>
      <w:r w:rsidR="00E11750">
        <w:t>John </w:t>
      </w:r>
      <w:r w:rsidRPr="006F649A">
        <w:t>14:6</w:t>
      </w:r>
      <w:r w:rsidR="00BA5B11">
        <w:t>,</w:t>
      </w:r>
      <w:r w:rsidRPr="006F649A">
        <w:t> 17:17)</w:t>
      </w:r>
    </w:p>
    <w:p w:rsidR="005B39CA" w:rsidRPr="005B39CA" w:rsidRDefault="005B39CA" w:rsidP="005B39CA">
      <w:pPr>
        <w:pStyle w:val="ListParagraph"/>
        <w:keepNext/>
        <w:spacing w:before="120"/>
        <w:ind w:left="360"/>
        <w:rPr>
          <w:rStyle w:val="TEACHERNOTES"/>
        </w:rPr>
      </w:pPr>
      <w:r w:rsidRPr="005B39CA">
        <w:rPr>
          <w:rStyle w:val="TEACHERNOTES"/>
        </w:rPr>
        <w:t>(explicit attestation)</w:t>
      </w:r>
    </w:p>
    <w:p w:rsidR="005B39CA" w:rsidRPr="005B39CA" w:rsidRDefault="005B39CA" w:rsidP="005B39CA">
      <w:pPr>
        <w:pStyle w:val="ListParagraph"/>
        <w:keepNext/>
        <w:spacing w:before="120"/>
        <w:ind w:left="360"/>
        <w:rPr>
          <w:rStyle w:val="TEACHERNOTES"/>
        </w:rPr>
      </w:pPr>
      <w:r w:rsidRPr="005B39CA">
        <w:rPr>
          <w:rStyle w:val="TEACHERNOTES"/>
        </w:rPr>
        <w:t>Does not err.  Growing reluctance among contemporary evangelicals to affirm the inerrancy of Scripture. Culture is relativistic; rejects absolutes.</w:t>
      </w:r>
    </w:p>
    <w:p w:rsidR="005B39CA" w:rsidRPr="005B39CA" w:rsidRDefault="005B39CA" w:rsidP="00104A89">
      <w:pPr>
        <w:pStyle w:val="ListParagraph"/>
        <w:keepNext/>
        <w:numPr>
          <w:ilvl w:val="0"/>
          <w:numId w:val="19"/>
        </w:numPr>
        <w:spacing w:before="120"/>
        <w:rPr>
          <w:rStyle w:val="TEACHERNOTES"/>
        </w:rPr>
      </w:pPr>
      <w:r w:rsidRPr="005B39CA">
        <w:rPr>
          <w:rStyle w:val="TEACHERNOTES"/>
        </w:rPr>
        <w:t>Num 23:19  “God is not man, that he should lie, or a son of man, that he should change his mind. Has he said, and will he not do it? Or has he spoken, and will he not fulfill it?”</w:t>
      </w:r>
    </w:p>
    <w:p w:rsidR="005B39CA" w:rsidRPr="005B39CA" w:rsidRDefault="005B39CA" w:rsidP="00104A89">
      <w:pPr>
        <w:pStyle w:val="ListParagraph"/>
        <w:keepNext/>
        <w:numPr>
          <w:ilvl w:val="0"/>
          <w:numId w:val="19"/>
        </w:numPr>
        <w:spacing w:before="120"/>
        <w:rPr>
          <w:rStyle w:val="TEACHERNOTES"/>
        </w:rPr>
      </w:pPr>
      <w:r w:rsidRPr="005B39CA">
        <w:rPr>
          <w:rStyle w:val="TEACHERNOTES"/>
        </w:rPr>
        <w:t>2 Sam 7:28  “And now, O Lord God, you are God, and your words are true…”</w:t>
      </w:r>
    </w:p>
    <w:p w:rsidR="005B39CA" w:rsidRPr="005B39CA" w:rsidRDefault="005B39CA" w:rsidP="00104A89">
      <w:pPr>
        <w:pStyle w:val="ListParagraph"/>
        <w:keepNext/>
        <w:numPr>
          <w:ilvl w:val="0"/>
          <w:numId w:val="19"/>
        </w:numPr>
        <w:spacing w:before="120"/>
        <w:rPr>
          <w:rStyle w:val="TEACHERNOTES"/>
        </w:rPr>
      </w:pPr>
      <w:r w:rsidRPr="005B39CA">
        <w:rPr>
          <w:rStyle w:val="TEACHERNOTES"/>
        </w:rPr>
        <w:t>Prov 30:5  “Every word of God proves true…”</w:t>
      </w:r>
    </w:p>
    <w:p w:rsidR="005B39CA" w:rsidRPr="005B39CA" w:rsidRDefault="005B39CA" w:rsidP="00104A89">
      <w:pPr>
        <w:pStyle w:val="ListParagraph"/>
        <w:keepNext/>
        <w:numPr>
          <w:ilvl w:val="0"/>
          <w:numId w:val="19"/>
        </w:numPr>
        <w:spacing w:before="120"/>
        <w:rPr>
          <w:rStyle w:val="TEACHERNOTES"/>
        </w:rPr>
      </w:pPr>
      <w:r w:rsidRPr="005B39CA">
        <w:rPr>
          <w:rStyle w:val="TEACHERNOTES"/>
        </w:rPr>
        <w:t>Jn 14:6  “Jesus said to him, “I am the way, and the truth, and the life…”</w:t>
      </w:r>
    </w:p>
    <w:p w:rsidR="005B39CA" w:rsidRPr="005B39CA" w:rsidRDefault="005B39CA" w:rsidP="00104A89">
      <w:pPr>
        <w:pStyle w:val="ListParagraph"/>
        <w:keepNext/>
        <w:numPr>
          <w:ilvl w:val="0"/>
          <w:numId w:val="19"/>
        </w:numPr>
        <w:spacing w:before="120"/>
        <w:rPr>
          <w:rStyle w:val="TEACHERNOTES"/>
        </w:rPr>
      </w:pPr>
      <w:r w:rsidRPr="005B39CA">
        <w:rPr>
          <w:rStyle w:val="TEACHERNOTES"/>
        </w:rPr>
        <w:t>Jn 17:17  “Sanctify them in the truth; your word is truth…”</w:t>
      </w:r>
    </w:p>
    <w:p w:rsidR="006631EB" w:rsidRDefault="006631EB" w:rsidP="00104A89">
      <w:pPr>
        <w:pStyle w:val="ListParagraph"/>
        <w:keepNext/>
        <w:numPr>
          <w:ilvl w:val="0"/>
          <w:numId w:val="8"/>
        </w:numPr>
        <w:spacing w:before="120"/>
      </w:pPr>
      <w:r w:rsidRPr="006F649A">
        <w:rPr>
          <w:rStyle w:val="TEACHER"/>
        </w:rPr>
        <w:t>Prophetic</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accurately predicts future events (</w:t>
      </w:r>
      <w:r w:rsidR="00D40FC4">
        <w:t>Isa </w:t>
      </w:r>
      <w:r w:rsidRPr="006F649A">
        <w:t>45:1</w:t>
      </w:r>
      <w:r w:rsidRPr="006F649A">
        <w:noBreakHyphen/>
        <w:t xml:space="preserve">6; </w:t>
      </w:r>
      <w:r w:rsidR="001162FB">
        <w:t>Mic </w:t>
      </w:r>
      <w:r w:rsidRPr="006F649A">
        <w:t>5:2)</w:t>
      </w:r>
    </w:p>
    <w:p w:rsidR="005B39CA" w:rsidRPr="005B39CA" w:rsidRDefault="005B39CA" w:rsidP="005B39CA">
      <w:pPr>
        <w:pStyle w:val="ListParagraph"/>
        <w:keepNext/>
        <w:spacing w:before="120"/>
        <w:ind w:left="360"/>
        <w:rPr>
          <w:rStyle w:val="TEACHERNOTES"/>
        </w:rPr>
      </w:pPr>
      <w:r w:rsidRPr="005B39CA">
        <w:rPr>
          <w:rStyle w:val="TEACHERNOTES"/>
        </w:rPr>
        <w:t>(implicit attestation)</w:t>
      </w:r>
    </w:p>
    <w:p w:rsidR="005B39CA" w:rsidRPr="005B39CA" w:rsidRDefault="005B39CA" w:rsidP="00104A89">
      <w:pPr>
        <w:pStyle w:val="ListParagraph"/>
        <w:keepNext/>
        <w:numPr>
          <w:ilvl w:val="0"/>
          <w:numId w:val="20"/>
        </w:numPr>
        <w:spacing w:before="120"/>
        <w:rPr>
          <w:rStyle w:val="TEACHERNOTES"/>
        </w:rPr>
      </w:pPr>
      <w:r w:rsidRPr="005B39CA">
        <w:rPr>
          <w:rStyle w:val="TEACHERNOTES"/>
        </w:rPr>
        <w:t>Is 45:1 6  “Thus says the Lord to his anointed, to Cyrus [King of Persia, end of the Babylonian captivity of the Hebrews], whose right hand I have grasped, to subdue nations before him and to loose the belts of kings, to open doors before him that gates may not be closed: “I will go before you and level the exalted places, I will break in pieces the doors of bronze and cut through the bars of iron, I will give you the treasures of darkness and the hoards in secret places, that you may know that it is I, the Lord, the God of Israel, who call you by your name. For the sake of my servant Jacob, and Israel my chosen, I call you by your name, I name you, though you do not know me. I am the Lord, and there is no other, besides me there is no God; I equip you, though you do not know me, that people may know, from the rising of the sun and from the west, that there is none besides me; I am the Lord, and there is no other.”  [written 150 years before Cyrus]</w:t>
      </w:r>
    </w:p>
    <w:p w:rsidR="005B39CA" w:rsidRPr="005B39CA" w:rsidRDefault="005B39CA" w:rsidP="00104A89">
      <w:pPr>
        <w:pStyle w:val="ListParagraph"/>
        <w:keepNext/>
        <w:numPr>
          <w:ilvl w:val="0"/>
          <w:numId w:val="20"/>
        </w:numPr>
        <w:spacing w:before="120"/>
        <w:rPr>
          <w:rStyle w:val="TEACHERNOTES"/>
        </w:rPr>
      </w:pPr>
      <w:r w:rsidRPr="005B39CA">
        <w:rPr>
          <w:rStyle w:val="TEACHERNOTES"/>
        </w:rPr>
        <w:t>Mic 5:2  “But you, O Bethlehem Ephrathah, who are too little to be among the clans of Judah, from you shall come forth for me one who is to be ruler in Israel, whose coming forth is from of old, from ancient days.”</w:t>
      </w:r>
    </w:p>
    <w:p w:rsidR="006631EB" w:rsidRDefault="006631EB" w:rsidP="00104A89">
      <w:pPr>
        <w:pStyle w:val="ListParagraph"/>
        <w:keepNext/>
        <w:numPr>
          <w:ilvl w:val="0"/>
          <w:numId w:val="8"/>
        </w:numPr>
        <w:spacing w:before="120"/>
      </w:pPr>
      <w:r w:rsidRPr="006F649A">
        <w:rPr>
          <w:rStyle w:val="TEACHER"/>
        </w:rPr>
        <w:t>Consistent</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non</w:t>
      </w:r>
      <w:r w:rsidRPr="006F649A">
        <w:noBreakHyphen/>
        <w:t xml:space="preserve">contradictory authorship (Gen 2:9; </w:t>
      </w:r>
      <w:proofErr w:type="spellStart"/>
      <w:r w:rsidR="001162FB">
        <w:t>Zech</w:t>
      </w:r>
      <w:proofErr w:type="spellEnd"/>
      <w:r w:rsidR="001162FB">
        <w:t> </w:t>
      </w:r>
      <w:r w:rsidRPr="006F649A">
        <w:t>14:8</w:t>
      </w:r>
      <w:r w:rsidRPr="006F649A">
        <w:noBreakHyphen/>
        <w:t xml:space="preserve">9; </w:t>
      </w:r>
      <w:r w:rsidR="001162FB">
        <w:t>Rev </w:t>
      </w:r>
      <w:r w:rsidRPr="006F649A">
        <w:t>22:1-2)</w:t>
      </w:r>
    </w:p>
    <w:p w:rsidR="005B39CA" w:rsidRPr="005B39CA" w:rsidRDefault="005B39CA" w:rsidP="005B39CA">
      <w:pPr>
        <w:pStyle w:val="ListParagraph"/>
        <w:keepNext/>
        <w:spacing w:before="120"/>
        <w:ind w:left="360"/>
        <w:rPr>
          <w:rStyle w:val="TEACHERNOTES"/>
        </w:rPr>
      </w:pPr>
      <w:r w:rsidRPr="005B39CA">
        <w:rPr>
          <w:rStyle w:val="TEACHERNOTES"/>
        </w:rPr>
        <w:t>(implicit attestation)</w:t>
      </w:r>
    </w:p>
    <w:p w:rsidR="005B39CA" w:rsidRPr="005B39CA" w:rsidRDefault="005B39CA" w:rsidP="005B39CA">
      <w:pPr>
        <w:pStyle w:val="ListParagraph"/>
        <w:keepNext/>
        <w:spacing w:before="120"/>
        <w:ind w:left="360"/>
        <w:rPr>
          <w:rStyle w:val="TEACHERNOTES"/>
        </w:rPr>
      </w:pPr>
      <w:r w:rsidRPr="005B39CA">
        <w:rPr>
          <w:rStyle w:val="TEACHERNOTES"/>
        </w:rPr>
        <w:t>Across many authors and many centuries</w:t>
      </w:r>
    </w:p>
    <w:p w:rsidR="005B39CA" w:rsidRPr="005B39CA" w:rsidRDefault="005B39CA" w:rsidP="005B39CA">
      <w:pPr>
        <w:pStyle w:val="ListParagraph"/>
        <w:keepNext/>
        <w:spacing w:before="120"/>
        <w:ind w:left="360"/>
        <w:rPr>
          <w:rStyle w:val="TEACHERNOTES"/>
          <w:b/>
        </w:rPr>
      </w:pPr>
      <w:r w:rsidRPr="005B39CA">
        <w:rPr>
          <w:rStyle w:val="TEACHERNOTES"/>
          <w:b/>
        </w:rPr>
        <w:t>Thematic example</w:t>
      </w:r>
    </w:p>
    <w:p w:rsidR="005B39CA" w:rsidRPr="005B39CA" w:rsidRDefault="005B39CA" w:rsidP="00104A89">
      <w:pPr>
        <w:pStyle w:val="ListParagraph"/>
        <w:keepNext/>
        <w:numPr>
          <w:ilvl w:val="0"/>
          <w:numId w:val="21"/>
        </w:numPr>
        <w:spacing w:before="120"/>
        <w:rPr>
          <w:rStyle w:val="TEACHERNOTES"/>
        </w:rPr>
      </w:pPr>
      <w:r w:rsidRPr="005B39CA">
        <w:rPr>
          <w:rStyle w:val="TEACHERNOTES"/>
        </w:rPr>
        <w:t>Gen 2:9  “And out of the ground the Lord God made to spring up every tree that is pleasant to the sight and good for food. The tree of life was in the midst of the garden, and the tree of the knowledge of good and evil.”</w:t>
      </w:r>
    </w:p>
    <w:p w:rsidR="005B39CA" w:rsidRPr="005B39CA" w:rsidRDefault="005B39CA" w:rsidP="00104A89">
      <w:pPr>
        <w:pStyle w:val="ListParagraph"/>
        <w:keepNext/>
        <w:numPr>
          <w:ilvl w:val="0"/>
          <w:numId w:val="21"/>
        </w:numPr>
        <w:spacing w:before="120"/>
        <w:rPr>
          <w:rStyle w:val="TEACHERNOTES"/>
        </w:rPr>
      </w:pPr>
      <w:r w:rsidRPr="005B39CA">
        <w:rPr>
          <w:rStyle w:val="TEACHERNOTES"/>
        </w:rPr>
        <w:t>Zech 14:8 9  “On that day living waters shall flow out from Jerusalem, half of them to the eastern sea and half of them to the western sea. It shall continue in summer as in winter. And the Lord will be king over all the earth. On that day the Lord will be one and his name one.”</w:t>
      </w:r>
    </w:p>
    <w:p w:rsidR="005B39CA" w:rsidRPr="005B39CA" w:rsidRDefault="005B39CA" w:rsidP="00104A89">
      <w:pPr>
        <w:pStyle w:val="ListParagraph"/>
        <w:keepNext/>
        <w:numPr>
          <w:ilvl w:val="0"/>
          <w:numId w:val="21"/>
        </w:numPr>
        <w:spacing w:before="120"/>
        <w:rPr>
          <w:rStyle w:val="TEACHERNOTES"/>
        </w:rPr>
      </w:pPr>
      <w:r w:rsidRPr="005B39CA">
        <w:rPr>
          <w:rStyle w:val="TEACHERNOTES"/>
        </w:rPr>
        <w:t>Rev 22:1-2  “Then the angel showed me the river of the water of life, bright as crystal, flowing from the throne of God and of the Lamb through the middle of the street of the city; also, on either side of the river, the tree of life with its twelve kinds of fruit, yielding its fruit each month. The leaves of the tree were for the healing of the nations.”</w:t>
      </w:r>
    </w:p>
    <w:p w:rsidR="005B39CA" w:rsidRPr="005B39CA" w:rsidRDefault="005B39CA" w:rsidP="005B39CA">
      <w:pPr>
        <w:pStyle w:val="ListParagraph"/>
        <w:keepNext/>
        <w:spacing w:before="120"/>
        <w:ind w:left="360"/>
        <w:rPr>
          <w:rStyle w:val="TEACHERNOTES"/>
          <w:b/>
        </w:rPr>
      </w:pPr>
      <w:r w:rsidRPr="005B39CA">
        <w:rPr>
          <w:rStyle w:val="TEACHERNOTES"/>
          <w:b/>
        </w:rPr>
        <w:t>Doctrinal example</w:t>
      </w:r>
    </w:p>
    <w:p w:rsidR="005B39CA" w:rsidRPr="005B39CA" w:rsidRDefault="005B39CA" w:rsidP="00104A89">
      <w:pPr>
        <w:pStyle w:val="ListParagraph"/>
        <w:keepNext/>
        <w:numPr>
          <w:ilvl w:val="0"/>
          <w:numId w:val="22"/>
        </w:numPr>
        <w:spacing w:before="120"/>
        <w:rPr>
          <w:rStyle w:val="TEACHERNOTES"/>
        </w:rPr>
      </w:pPr>
      <w:r w:rsidRPr="005B39CA">
        <w:rPr>
          <w:rStyle w:val="TEACHERNOTES"/>
        </w:rPr>
        <w:t>Gen 15:5-6  “And [God] brought [Abraham] outside and said, ‘Look toward heaven, and number the stars, if you are able to number them.’ Then he said to him, ‘So shall your offspring be.’ And [Abraham] believed the Lord, and [God] counted it to him as righteousness.”</w:t>
      </w:r>
    </w:p>
    <w:p w:rsidR="005B39CA" w:rsidRPr="005B39CA" w:rsidRDefault="005B39CA" w:rsidP="00104A89">
      <w:pPr>
        <w:pStyle w:val="ListParagraph"/>
        <w:keepNext/>
        <w:numPr>
          <w:ilvl w:val="0"/>
          <w:numId w:val="22"/>
        </w:numPr>
        <w:spacing w:before="120"/>
        <w:rPr>
          <w:rStyle w:val="TEACHERNOTES"/>
        </w:rPr>
      </w:pPr>
      <w:r w:rsidRPr="005B39CA">
        <w:rPr>
          <w:rStyle w:val="TEACHERNOTES"/>
        </w:rPr>
        <w:t>Rom 4:4-5  “Now to the one who works, his wages are not counted as a gift but as his due. And to the one who does not work but believes in him who justifies the ungodly, his faith is counted as righteousness.”</w:t>
      </w:r>
    </w:p>
    <w:p w:rsidR="005B39CA" w:rsidRPr="005B39CA" w:rsidRDefault="005B39CA" w:rsidP="00104A89">
      <w:pPr>
        <w:pStyle w:val="ListParagraph"/>
        <w:keepNext/>
        <w:numPr>
          <w:ilvl w:val="0"/>
          <w:numId w:val="22"/>
        </w:numPr>
        <w:spacing w:before="120"/>
        <w:rPr>
          <w:rStyle w:val="TEACHERNOTES"/>
        </w:rPr>
      </w:pPr>
      <w:r w:rsidRPr="005B39CA">
        <w:rPr>
          <w:rStyle w:val="TEACHERNOTES"/>
        </w:rPr>
        <w:t>Eph 2:8-9  “For by grace you have been saved through faith. And this is not your own doing; it is the gift of God, not a result of works, so that no one may boast.”</w:t>
      </w:r>
    </w:p>
    <w:p w:rsidR="006631EB" w:rsidRDefault="006631EB" w:rsidP="00104A89">
      <w:pPr>
        <w:pStyle w:val="ListParagraph"/>
        <w:numPr>
          <w:ilvl w:val="0"/>
          <w:numId w:val="8"/>
        </w:numPr>
        <w:spacing w:before="120"/>
      </w:pPr>
      <w:r w:rsidRPr="006F649A">
        <w:rPr>
          <w:rStyle w:val="TEACHER"/>
        </w:rPr>
        <w:t>Reliable</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accurately recounts the past, rightly describes the present</w:t>
      </w:r>
      <w:r w:rsidR="00B5025E" w:rsidRPr="006F649A">
        <w:t>, promises perfect future revelation</w:t>
      </w:r>
      <w:r w:rsidRPr="006F649A">
        <w:t xml:space="preserve"> (</w:t>
      </w:r>
      <w:r w:rsidR="00D40FC4">
        <w:t>Luke </w:t>
      </w:r>
      <w:r w:rsidRPr="006F649A">
        <w:t xml:space="preserve">1:1-4; </w:t>
      </w:r>
      <w:r w:rsidR="00B5025E" w:rsidRPr="006F649A">
        <w:t xml:space="preserve">Rom Ch.1-3; </w:t>
      </w:r>
      <w:r w:rsidR="00E11750">
        <w:t>1 Cor </w:t>
      </w:r>
      <w:r w:rsidR="00B5025E" w:rsidRPr="006F649A">
        <w:t xml:space="preserve">6:9-11; </w:t>
      </w:r>
      <w:r w:rsidR="00E11750">
        <w:t>John </w:t>
      </w:r>
      <w:r w:rsidRPr="006F649A">
        <w:t>14:26)</w:t>
      </w:r>
    </w:p>
    <w:p w:rsidR="005B39CA" w:rsidRPr="005B39CA" w:rsidRDefault="005B39CA" w:rsidP="005B39CA">
      <w:pPr>
        <w:pStyle w:val="ListParagraph"/>
        <w:spacing w:before="120"/>
        <w:ind w:left="360"/>
        <w:rPr>
          <w:rStyle w:val="TEACHERNOTES"/>
        </w:rPr>
      </w:pPr>
      <w:r w:rsidRPr="005B39CA">
        <w:rPr>
          <w:rStyle w:val="TEACHERNOTES"/>
        </w:rPr>
        <w:t>(implicit attestation)</w:t>
      </w:r>
    </w:p>
    <w:p w:rsidR="005B39CA" w:rsidRPr="005B39CA" w:rsidRDefault="005B39CA" w:rsidP="00104A89">
      <w:pPr>
        <w:pStyle w:val="ListParagraph"/>
        <w:numPr>
          <w:ilvl w:val="0"/>
          <w:numId w:val="23"/>
        </w:numPr>
        <w:spacing w:before="120"/>
        <w:rPr>
          <w:rStyle w:val="TEACHERNOTES"/>
        </w:rPr>
      </w:pPr>
      <w:r w:rsidRPr="005B39CA">
        <w:rPr>
          <w:rStyle w:val="TEACHERNOTES"/>
        </w:rPr>
        <w:t xml:space="preserve">Lk 1:1-4  </w:t>
      </w:r>
      <w:r w:rsidRPr="0096068D">
        <w:rPr>
          <w:rStyle w:val="TEACHERNOTES"/>
          <w:b/>
        </w:rPr>
        <w:t>PAST</w:t>
      </w:r>
      <w:r w:rsidRPr="005B39CA">
        <w:rPr>
          <w:rStyle w:val="TEACHERNOTES"/>
        </w:rPr>
        <w:t xml:space="preserve"> “Inasmuch as many have undertaken to compile a narrative of the things that have been accomplished among us, just as those who from the beginning were eyewitnesses and ministers of the word have delivered them to us, it seemed good to me also, having followed all things closely for some time past, to write an orderly account for you, most excellent Theophilus, that you may have certainty concerning the things you have been taught.”</w:t>
      </w:r>
    </w:p>
    <w:p w:rsidR="005B39CA" w:rsidRPr="0096068D" w:rsidRDefault="005B39CA" w:rsidP="005B39CA">
      <w:pPr>
        <w:pStyle w:val="ListParagraph"/>
        <w:spacing w:before="120"/>
        <w:ind w:left="360"/>
        <w:rPr>
          <w:rStyle w:val="TEACHERNOTES"/>
          <w:b/>
        </w:rPr>
      </w:pPr>
      <w:r w:rsidRPr="0096068D">
        <w:rPr>
          <w:rStyle w:val="TEACHERNOTES"/>
          <w:b/>
        </w:rPr>
        <w:t>Luke considered to be one of the best ancient historians.</w:t>
      </w:r>
    </w:p>
    <w:p w:rsidR="005B39CA" w:rsidRPr="005B39CA" w:rsidRDefault="005B39CA" w:rsidP="00104A89">
      <w:pPr>
        <w:pStyle w:val="ListParagraph"/>
        <w:numPr>
          <w:ilvl w:val="0"/>
          <w:numId w:val="24"/>
        </w:numPr>
        <w:spacing w:before="120"/>
        <w:rPr>
          <w:rStyle w:val="TEACHERNOTES"/>
        </w:rPr>
      </w:pPr>
      <w:r w:rsidRPr="005B39CA">
        <w:rPr>
          <w:rStyle w:val="TEACHERNOTES"/>
        </w:rPr>
        <w:t xml:space="preserve">Rom Ch.1-3  </w:t>
      </w:r>
      <w:r w:rsidRPr="0096068D">
        <w:rPr>
          <w:rStyle w:val="TEACHERNOTES"/>
          <w:b/>
        </w:rPr>
        <w:t>PRESENT</w:t>
      </w:r>
      <w:r w:rsidRPr="005B39CA">
        <w:rPr>
          <w:rStyle w:val="TEACHERNOTES"/>
        </w:rPr>
        <w:t xml:space="preserve"> (where Paul describes the fallen nature of man); 1 Cor 6 (where Paul lists a number of sins that used to characterize the lives of many in the church, but are now delivered from it)</w:t>
      </w:r>
    </w:p>
    <w:p w:rsidR="005B39CA" w:rsidRPr="005B39CA" w:rsidRDefault="005B39CA" w:rsidP="00104A89">
      <w:pPr>
        <w:pStyle w:val="ListParagraph"/>
        <w:numPr>
          <w:ilvl w:val="0"/>
          <w:numId w:val="24"/>
        </w:numPr>
        <w:spacing w:before="120"/>
        <w:rPr>
          <w:rStyle w:val="TEACHERNOTES"/>
        </w:rPr>
      </w:pPr>
      <w:r w:rsidRPr="005B39CA">
        <w:rPr>
          <w:rStyle w:val="TEACHERNOTES"/>
        </w:rPr>
        <w:t xml:space="preserve">Jn 14:25-26  </w:t>
      </w:r>
      <w:r w:rsidRPr="0096068D">
        <w:rPr>
          <w:rStyle w:val="TEACHERNOTES"/>
          <w:b/>
        </w:rPr>
        <w:t>FUTURE</w:t>
      </w:r>
      <w:r w:rsidRPr="005B39CA">
        <w:rPr>
          <w:rStyle w:val="TEACHERNOTES"/>
        </w:rPr>
        <w:t xml:space="preserve"> “These things I have spoken to you while I am still with you. But the Helper, the Holy Spirit, whom the Father will send in my name, he will teach you all things and bring to your remembrance all that I have said to you.”  Pre affirms inspiration of the NT writings – </w:t>
      </w:r>
      <w:r w:rsidR="0096068D">
        <w:rPr>
          <w:rStyle w:val="TEACHERNOTES"/>
        </w:rPr>
        <w:t xml:space="preserve">segue to </w:t>
      </w:r>
      <w:r w:rsidRPr="005B39CA">
        <w:rPr>
          <w:rStyle w:val="TEACHERNOTES"/>
        </w:rPr>
        <w:t>“inspiration”?...</w:t>
      </w:r>
    </w:p>
    <w:p w:rsidR="006631EB" w:rsidRPr="006F649A" w:rsidRDefault="006631EB" w:rsidP="006631EB">
      <w:pPr>
        <w:ind w:left="-360"/>
      </w:pPr>
    </w:p>
    <w:p w:rsidR="006631EB" w:rsidRDefault="006631EB" w:rsidP="00104A89">
      <w:pPr>
        <w:keepNext/>
        <w:numPr>
          <w:ilvl w:val="0"/>
          <w:numId w:val="14"/>
        </w:numPr>
        <w:spacing w:before="120"/>
        <w:ind w:left="-360"/>
      </w:pPr>
      <w:r w:rsidRPr="006F649A">
        <w:t xml:space="preserve">The Bible is </w:t>
      </w:r>
      <w:r w:rsidRPr="006F649A">
        <w:rPr>
          <w:rStyle w:val="TEACHER"/>
        </w:rPr>
        <w:t>Inspired</w:t>
      </w:r>
      <w:r w:rsidRPr="006F649A">
        <w:rPr>
          <w:rStyle w:val="STUDENT"/>
        </w:rPr>
        <w:t xml:space="preserve">                                  </w:t>
      </w:r>
      <w:proofErr w:type="gramStart"/>
      <w:r w:rsidRPr="006F649A">
        <w:rPr>
          <w:rStyle w:val="STUDENT"/>
        </w:rPr>
        <w:t xml:space="preserve">  </w:t>
      </w:r>
      <w:r w:rsidRPr="006F649A">
        <w:t>.</w:t>
      </w:r>
      <w:proofErr w:type="gramEnd"/>
      <w:r w:rsidRPr="006F649A">
        <w:t xml:space="preserve"> (</w:t>
      </w:r>
      <w:r w:rsidR="00E11750">
        <w:t>2 Tim </w:t>
      </w:r>
      <w:r w:rsidRPr="006F649A">
        <w:t xml:space="preserve">3:16; </w:t>
      </w:r>
      <w:proofErr w:type="spellStart"/>
      <w:r w:rsidRPr="006F649A">
        <w:t>G</w:t>
      </w:r>
      <w:r w:rsidRPr="006F649A">
        <w:rPr>
          <w:i/>
        </w:rPr>
        <w:t>k</w:t>
      </w:r>
      <w:proofErr w:type="spellEnd"/>
      <w:r w:rsidRPr="006F649A">
        <w:rPr>
          <w:i/>
        </w:rPr>
        <w:t xml:space="preserve"> </w:t>
      </w:r>
      <w:proofErr w:type="spellStart"/>
      <w:r w:rsidRPr="006F649A">
        <w:rPr>
          <w:b/>
          <w:i/>
        </w:rPr>
        <w:t>theopneustos</w:t>
      </w:r>
      <w:proofErr w:type="spellEnd"/>
      <w:r w:rsidRPr="006F649A">
        <w:rPr>
          <w:b/>
          <w:i/>
        </w:rPr>
        <w:t>,</w:t>
      </w:r>
      <w:r w:rsidRPr="006F649A">
        <w:rPr>
          <w:i/>
        </w:rPr>
        <w:t xml:space="preserve"> “God</w:t>
      </w:r>
      <w:r w:rsidRPr="006F649A">
        <w:rPr>
          <w:i/>
        </w:rPr>
        <w:noBreakHyphen/>
        <w:t>breathed”</w:t>
      </w:r>
      <w:r w:rsidRPr="006F649A">
        <w:t>)</w:t>
      </w:r>
    </w:p>
    <w:p w:rsidR="00E1661F" w:rsidRPr="00E1661F" w:rsidRDefault="00E1661F" w:rsidP="00E1661F">
      <w:pPr>
        <w:keepNext/>
        <w:spacing w:before="120"/>
        <w:ind w:left="-360"/>
        <w:rPr>
          <w:rStyle w:val="TEACHERNOTES"/>
        </w:rPr>
      </w:pPr>
      <w:r w:rsidRPr="00E1661F">
        <w:rPr>
          <w:rStyle w:val="TEACHERNOTES"/>
        </w:rPr>
        <w:t>In the original autographs/manuscripts.  Modern copies and translations are, by definition, not inspired.</w:t>
      </w:r>
    </w:p>
    <w:p w:rsidR="00E1661F" w:rsidRPr="00E1661F" w:rsidRDefault="00E1661F" w:rsidP="00E1661F">
      <w:pPr>
        <w:keepNext/>
        <w:spacing w:before="120"/>
        <w:ind w:left="-360"/>
        <w:rPr>
          <w:rStyle w:val="TEACHERNOTES"/>
        </w:rPr>
      </w:pPr>
      <w:r w:rsidRPr="00E1661F">
        <w:rPr>
          <w:rStyle w:val="TEACHERNOTES"/>
        </w:rPr>
        <w:t>Don’t mean usages like “motivational” (his speech really inspired me), or “exceptional” (that was an inspired musical performance).</w:t>
      </w:r>
    </w:p>
    <w:p w:rsidR="00E1661F" w:rsidRPr="00E1661F" w:rsidRDefault="00E1661F" w:rsidP="00E1661F">
      <w:pPr>
        <w:keepNext/>
        <w:spacing w:before="120"/>
        <w:ind w:left="-360"/>
        <w:rPr>
          <w:rStyle w:val="TEACHERNOTES"/>
        </w:rPr>
      </w:pPr>
      <w:r w:rsidRPr="00E1661F">
        <w:rPr>
          <w:rStyle w:val="TEACHERNOTES"/>
        </w:rPr>
        <w:t>Speaks not to the content of the text, but to its origin.</w:t>
      </w:r>
    </w:p>
    <w:p w:rsidR="00E1661F" w:rsidRPr="00E1661F" w:rsidRDefault="00E1661F" w:rsidP="00104A89">
      <w:pPr>
        <w:pStyle w:val="ListParagraph"/>
        <w:keepNext/>
        <w:numPr>
          <w:ilvl w:val="0"/>
          <w:numId w:val="25"/>
        </w:numPr>
        <w:spacing w:before="120"/>
        <w:rPr>
          <w:rStyle w:val="TEACHERNOTES"/>
        </w:rPr>
      </w:pPr>
      <w:r w:rsidRPr="00E1661F">
        <w:rPr>
          <w:rStyle w:val="TEACHERNOTES"/>
        </w:rPr>
        <w:t>2 Tim 3:16  “All Scripture is breathed out by God…”</w:t>
      </w:r>
    </w:p>
    <w:p w:rsidR="006631EB" w:rsidRDefault="006631EB" w:rsidP="00104A89">
      <w:pPr>
        <w:pStyle w:val="ListParagraph"/>
        <w:keepNext/>
        <w:numPr>
          <w:ilvl w:val="0"/>
          <w:numId w:val="9"/>
        </w:numPr>
        <w:spacing w:before="120"/>
      </w:pPr>
      <w:r w:rsidRPr="006F649A">
        <w:t xml:space="preserve">Written by </w:t>
      </w:r>
      <w:r w:rsidRPr="006F649A">
        <w:rPr>
          <w:rStyle w:val="TEACHER"/>
        </w:rPr>
        <w:t>human</w:t>
      </w:r>
      <w:r w:rsidRPr="006F649A">
        <w:rPr>
          <w:rStyle w:val="STUDENT"/>
        </w:rPr>
        <w:t xml:space="preserve">     </w:t>
      </w:r>
      <w:r w:rsidR="007D2FED" w:rsidRPr="006F649A">
        <w:rPr>
          <w:rStyle w:val="STUDENT"/>
        </w:rPr>
        <w:t xml:space="preserve">  </w:t>
      </w:r>
      <w:r w:rsidRPr="006F649A">
        <w:rPr>
          <w:rStyle w:val="STUDENT"/>
        </w:rPr>
        <w:t xml:space="preserve">              </w:t>
      </w:r>
      <w:r w:rsidRPr="006F649A">
        <w:t xml:space="preserve"> </w:t>
      </w:r>
      <w:r w:rsidRPr="006F649A">
        <w:rPr>
          <w:rStyle w:val="TEACHER"/>
        </w:rPr>
        <w:t>authors</w:t>
      </w:r>
      <w:r w:rsidRPr="006F649A">
        <w:rPr>
          <w:rStyle w:val="STUDENT"/>
        </w:rPr>
        <w:t xml:space="preserve">       </w:t>
      </w:r>
      <w:r w:rsidR="007D2FED" w:rsidRPr="006F649A">
        <w:rPr>
          <w:rStyle w:val="STUDENT"/>
        </w:rPr>
        <w:t xml:space="preserve">  </w:t>
      </w:r>
      <w:r w:rsidRPr="006F649A">
        <w:rPr>
          <w:rStyle w:val="STUDENT"/>
        </w:rPr>
        <w:t xml:space="preserve">                </w:t>
      </w:r>
      <w:r w:rsidRPr="006F649A">
        <w:t xml:space="preserve"> who were</w:t>
      </w:r>
      <w:proofErr w:type="gramStart"/>
      <w:r w:rsidRPr="006F649A">
        <w:t>…(</w:t>
      </w:r>
      <w:proofErr w:type="gramEnd"/>
      <w:r w:rsidRPr="006F649A">
        <w:t>2 Pet 1:21)</w:t>
      </w:r>
    </w:p>
    <w:p w:rsidR="00E1661F" w:rsidRPr="00E1661F" w:rsidRDefault="00E1661F" w:rsidP="00104A89">
      <w:pPr>
        <w:pStyle w:val="ListParagraph"/>
        <w:keepNext/>
        <w:numPr>
          <w:ilvl w:val="0"/>
          <w:numId w:val="25"/>
        </w:numPr>
        <w:spacing w:before="120"/>
        <w:rPr>
          <w:rStyle w:val="TEACHERNOTES"/>
        </w:rPr>
      </w:pPr>
      <w:r w:rsidRPr="00E1661F">
        <w:rPr>
          <w:rStyle w:val="TEACHERNOTES"/>
        </w:rPr>
        <w:t>2 Pet 1:21  “For no prophecy was ever produced by the will of man, but men spoke from God as they were carried along by the Holy Spirit.”</w:t>
      </w:r>
    </w:p>
    <w:p w:rsidR="006631EB" w:rsidRDefault="006631EB" w:rsidP="00104A89">
      <w:pPr>
        <w:pStyle w:val="ListParagraph"/>
        <w:keepNext/>
        <w:numPr>
          <w:ilvl w:val="0"/>
          <w:numId w:val="9"/>
        </w:numPr>
        <w:spacing w:before="120"/>
      </w:pPr>
      <w:proofErr w:type="gramStart"/>
      <w:r w:rsidRPr="006F649A">
        <w:t>…“</w:t>
      </w:r>
      <w:proofErr w:type="gramEnd"/>
      <w:r w:rsidRPr="006F649A">
        <w:rPr>
          <w:rStyle w:val="TEACHER"/>
        </w:rPr>
        <w:t>carried</w:t>
      </w:r>
      <w:r w:rsidRPr="006F649A">
        <w:rPr>
          <w:rStyle w:val="STUDENT"/>
        </w:rPr>
        <w:t xml:space="preserve">       </w:t>
      </w:r>
      <w:r w:rsidR="007D2FED" w:rsidRPr="006F649A">
        <w:rPr>
          <w:rStyle w:val="STUDENT"/>
        </w:rPr>
        <w:t xml:space="preserve">  </w:t>
      </w:r>
      <w:r w:rsidRPr="006F649A">
        <w:rPr>
          <w:rStyle w:val="STUDENT"/>
        </w:rPr>
        <w:t xml:space="preserve">              </w:t>
      </w:r>
      <w:r w:rsidRPr="006F649A">
        <w:t xml:space="preserve"> </w:t>
      </w:r>
      <w:r w:rsidRPr="006F649A">
        <w:rPr>
          <w:rStyle w:val="TEACHER"/>
        </w:rPr>
        <w:t>along</w:t>
      </w:r>
      <w:r w:rsidRPr="006F649A">
        <w:rPr>
          <w:rStyle w:val="STUDENT"/>
        </w:rPr>
        <w:t xml:space="preserve">                  </w:t>
      </w:r>
      <w:r w:rsidRPr="006F649A">
        <w:t>” by the Holy Spirit. (</w:t>
      </w:r>
      <w:proofErr w:type="spellStart"/>
      <w:r w:rsidRPr="006F649A">
        <w:t>G</w:t>
      </w:r>
      <w:r w:rsidRPr="006F649A">
        <w:rPr>
          <w:i/>
        </w:rPr>
        <w:t>k</w:t>
      </w:r>
      <w:proofErr w:type="spellEnd"/>
      <w:r w:rsidRPr="006F649A">
        <w:rPr>
          <w:i/>
        </w:rPr>
        <w:t xml:space="preserve"> </w:t>
      </w:r>
      <w:proofErr w:type="spellStart"/>
      <w:r w:rsidRPr="006F649A">
        <w:rPr>
          <w:b/>
          <w:i/>
        </w:rPr>
        <w:t>phero</w:t>
      </w:r>
      <w:proofErr w:type="spellEnd"/>
      <w:r w:rsidRPr="006F649A">
        <w:t>)</w:t>
      </w:r>
    </w:p>
    <w:p w:rsidR="00E1661F" w:rsidRPr="00E1661F" w:rsidRDefault="00E1661F" w:rsidP="00E1661F">
      <w:pPr>
        <w:pStyle w:val="ListParagraph"/>
        <w:keepNext/>
        <w:spacing w:before="120"/>
        <w:ind w:left="360"/>
        <w:rPr>
          <w:rStyle w:val="TEACHERNOTES"/>
        </w:rPr>
      </w:pPr>
      <w:r w:rsidRPr="00E1661F">
        <w:rPr>
          <w:rStyle w:val="TEACHERNOTES"/>
        </w:rPr>
        <w:t>(“to bring, to bear, to carry, to move with intentionality”)</w:t>
      </w:r>
    </w:p>
    <w:p w:rsidR="006631EB" w:rsidRPr="006F649A" w:rsidRDefault="006631EB" w:rsidP="006631EB">
      <w:pPr>
        <w:pStyle w:val="ListParagraph"/>
        <w:keepNext/>
        <w:ind w:left="360"/>
      </w:pPr>
    </w:p>
    <w:p w:rsidR="006631EB" w:rsidRPr="006F649A" w:rsidRDefault="006631EB" w:rsidP="006631EB">
      <w:pPr>
        <w:pStyle w:val="ListParagraph"/>
        <w:keepNext/>
        <w:ind w:left="0"/>
      </w:pPr>
      <w:r w:rsidRPr="006F649A">
        <w:t>Views of Inspiration</w:t>
      </w:r>
    </w:p>
    <w:p w:rsidR="006631EB" w:rsidRPr="006F649A" w:rsidRDefault="006631EB" w:rsidP="00104A89">
      <w:pPr>
        <w:pStyle w:val="ListParagraph"/>
        <w:keepNext/>
        <w:numPr>
          <w:ilvl w:val="0"/>
          <w:numId w:val="12"/>
        </w:numPr>
        <w:spacing w:before="120"/>
      </w:pPr>
      <w:r w:rsidRPr="006F649A">
        <w:rPr>
          <w:rStyle w:val="TEACHER"/>
        </w:rPr>
        <w:t>Mechanical</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God “takes control” of the author and uses him like a typewriter.</w:t>
      </w:r>
    </w:p>
    <w:p w:rsidR="006631EB" w:rsidRPr="006F649A" w:rsidRDefault="006631EB" w:rsidP="00104A89">
      <w:pPr>
        <w:pStyle w:val="ListParagraph"/>
        <w:keepNext/>
        <w:numPr>
          <w:ilvl w:val="0"/>
          <w:numId w:val="12"/>
        </w:numPr>
        <w:spacing w:before="120"/>
      </w:pPr>
      <w:r w:rsidRPr="006F649A">
        <w:rPr>
          <w:rStyle w:val="TEACHER"/>
        </w:rPr>
        <w:t>Dictation</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God communicates with the author, telling him exactly what to write down.</w:t>
      </w:r>
    </w:p>
    <w:p w:rsidR="006631EB" w:rsidRDefault="006631EB" w:rsidP="00104A89">
      <w:pPr>
        <w:pStyle w:val="ListParagraph"/>
        <w:numPr>
          <w:ilvl w:val="0"/>
          <w:numId w:val="12"/>
        </w:numPr>
        <w:spacing w:before="120"/>
      </w:pPr>
      <w:r w:rsidRPr="006F649A">
        <w:rPr>
          <w:rStyle w:val="TEACHER"/>
        </w:rPr>
        <w:t>Superintendence</w:t>
      </w:r>
      <w:r w:rsidRPr="006F649A">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God sovereignly directs the life of the author so that he writes from the heart exactly what God has purposed to be written.</w:t>
      </w:r>
    </w:p>
    <w:p w:rsidR="00E1661F" w:rsidRPr="00E1661F" w:rsidRDefault="00E1661F" w:rsidP="00E1661F">
      <w:pPr>
        <w:pStyle w:val="ListParagraph"/>
        <w:spacing w:before="120"/>
        <w:rPr>
          <w:rStyle w:val="TEACHERNOTES"/>
        </w:rPr>
      </w:pPr>
      <w:r w:rsidRPr="00E1661F">
        <w:rPr>
          <w:rStyle w:val="TEACHERNOTES"/>
          <w:b/>
        </w:rPr>
        <w:lastRenderedPageBreak/>
        <w:t>Super</w:t>
      </w:r>
      <w:r w:rsidRPr="00E1661F">
        <w:rPr>
          <w:rStyle w:val="TEACHERNOTES"/>
        </w:rPr>
        <w:t>: above or beyond; more than usual or common</w:t>
      </w:r>
    </w:p>
    <w:p w:rsidR="00E1661F" w:rsidRPr="00E1661F" w:rsidRDefault="00E1661F" w:rsidP="00E1661F">
      <w:pPr>
        <w:pStyle w:val="ListParagraph"/>
        <w:spacing w:before="120"/>
        <w:rPr>
          <w:rStyle w:val="TEACHERNOTES"/>
        </w:rPr>
      </w:pPr>
      <w:r w:rsidRPr="00E1661F">
        <w:rPr>
          <w:rStyle w:val="TEACHERNOTES"/>
          <w:b/>
        </w:rPr>
        <w:t>Intend</w:t>
      </w:r>
      <w:r w:rsidRPr="00E1661F">
        <w:rPr>
          <w:rStyle w:val="TEACHERNOTES"/>
        </w:rPr>
        <w:t>: with purpose, or toward a goal; not accidental</w:t>
      </w:r>
    </w:p>
    <w:p w:rsidR="00E1661F" w:rsidRPr="00E1661F" w:rsidRDefault="00E1661F" w:rsidP="00E1661F">
      <w:pPr>
        <w:pStyle w:val="ListParagraph"/>
        <w:spacing w:before="120"/>
        <w:rPr>
          <w:rStyle w:val="TEACHERNOTES"/>
        </w:rPr>
      </w:pPr>
      <w:r w:rsidRPr="00E1661F">
        <w:rPr>
          <w:rStyle w:val="TEACHERNOTES"/>
          <w:b/>
        </w:rPr>
        <w:t>Supernatural</w:t>
      </w:r>
      <w:r w:rsidRPr="00E1661F">
        <w:rPr>
          <w:rStyle w:val="TEACHERNOTES"/>
        </w:rPr>
        <w:t>, Supervisor, Superconductor</w:t>
      </w:r>
    </w:p>
    <w:p w:rsidR="00E1661F" w:rsidRPr="00E1661F" w:rsidRDefault="00E1661F" w:rsidP="00E1661F">
      <w:pPr>
        <w:pStyle w:val="ListParagraph"/>
        <w:spacing w:before="120"/>
        <w:rPr>
          <w:rStyle w:val="TEACHERNOTES"/>
        </w:rPr>
      </w:pPr>
      <w:r w:rsidRPr="00E1661F">
        <w:rPr>
          <w:rStyle w:val="TEACHERNOTES"/>
          <w:b/>
        </w:rPr>
        <w:t>Examples from the Bible</w:t>
      </w:r>
      <w:r w:rsidRPr="00E1661F">
        <w:rPr>
          <w:rStyle w:val="TEACHERNOTES"/>
        </w:rPr>
        <w:t xml:space="preserve"> (As we look as these examples, I want you to hold in your mind that Scripture is true and inerrant.  It’s not a work of fiction like a novel, where elements of the story can just be made up by the author.  We’ve already read some Scripture passages that recorded some of Moses’ a</w:t>
      </w:r>
      <w:r>
        <w:rPr>
          <w:rStyle w:val="TEACHERNOTES"/>
        </w:rPr>
        <w:t xml:space="preserve">udible conversations with God. </w:t>
      </w:r>
      <w:r w:rsidRPr="00E1661F">
        <w:rPr>
          <w:rStyle w:val="TEACHERNOTES"/>
        </w:rPr>
        <w:t xml:space="preserve">How many history books have you read where actual conversation is recorded? Why? Because there was not a witness for what was actually said.  A history book author wouldn’t stick his neck out that far, unless he had letters or some other kind of documentation. But Scripture does this </w:t>
      </w:r>
      <w:r w:rsidRPr="00B83245">
        <w:rPr>
          <w:rStyle w:val="TEACHERNOTES"/>
          <w:b/>
          <w:u w:val="single"/>
        </w:rPr>
        <w:t>all the time</w:t>
      </w:r>
      <w:r w:rsidRPr="00E1661F">
        <w:rPr>
          <w:rStyle w:val="TEACHERNOTES"/>
        </w:rPr>
        <w:t>.)</w:t>
      </w:r>
    </w:p>
    <w:p w:rsidR="00E1661F" w:rsidRPr="00E1661F" w:rsidRDefault="00B83245" w:rsidP="00104A89">
      <w:pPr>
        <w:pStyle w:val="ListParagraph"/>
        <w:numPr>
          <w:ilvl w:val="0"/>
          <w:numId w:val="26"/>
        </w:numPr>
        <w:spacing w:before="120"/>
        <w:rPr>
          <w:rStyle w:val="TEACHERNOTES"/>
        </w:rPr>
      </w:pPr>
      <w:r w:rsidRPr="00B83245">
        <w:rPr>
          <w:rStyle w:val="TEACHERNOTES"/>
          <w:b/>
        </w:rPr>
        <w:t>T</w:t>
      </w:r>
      <w:r w:rsidR="00E1661F" w:rsidRPr="00B83245">
        <w:rPr>
          <w:rStyle w:val="TEACHERNOTES"/>
          <w:b/>
        </w:rPr>
        <w:t>he Pentateuch</w:t>
      </w:r>
      <w:r w:rsidR="00E1661F" w:rsidRPr="00E1661F">
        <w:rPr>
          <w:rStyle w:val="TEACHERNOTES"/>
        </w:rPr>
        <w:t xml:space="preserve"> ([Jesus speaking] “Moses wrote of me.” Jn</w:t>
      </w:r>
      <w:r>
        <w:rPr>
          <w:rStyle w:val="TEACHERNOTES"/>
        </w:rPr>
        <w:t> </w:t>
      </w:r>
      <w:r w:rsidR="00E1661F" w:rsidRPr="00E1661F">
        <w:rPr>
          <w:rStyle w:val="TEACHERNOTES"/>
        </w:rPr>
        <w:t>5:46); Moses wasn’t present when, for example, God was speaking to Abraham.  How was he able to recount events and conversations that had happened hundreds of years before he was born?  Now, perhaps you might say “It’s oral tradition, verbally transmitted knowledge that was eventually written down.”  Well, let’s look at another example…</w:t>
      </w:r>
    </w:p>
    <w:p w:rsidR="00E1661F" w:rsidRPr="00E1661F" w:rsidRDefault="00E1661F" w:rsidP="00104A89">
      <w:pPr>
        <w:pStyle w:val="ListParagraph"/>
        <w:numPr>
          <w:ilvl w:val="0"/>
          <w:numId w:val="26"/>
        </w:numPr>
        <w:spacing w:before="120"/>
        <w:rPr>
          <w:rStyle w:val="TEACHERNOTES"/>
        </w:rPr>
      </w:pPr>
      <w:r w:rsidRPr="00B83245">
        <w:rPr>
          <w:rStyle w:val="TEACHERNOTES"/>
          <w:b/>
        </w:rPr>
        <w:t>Sermon on the Mount</w:t>
      </w:r>
      <w:r w:rsidRPr="00E1661F">
        <w:rPr>
          <w:rStyle w:val="TEACHERNOTES"/>
        </w:rPr>
        <w:t>; Matthew documents this lengthy message that Jesus preached.  From what we know about the disciples, is it likely Matthew was taking notes?  Ok, well, maybe you’re still not convinced; let’s look another…</w:t>
      </w:r>
    </w:p>
    <w:p w:rsidR="00E1661F" w:rsidRPr="00E1661F" w:rsidRDefault="00E1661F" w:rsidP="00104A89">
      <w:pPr>
        <w:pStyle w:val="ListParagraph"/>
        <w:numPr>
          <w:ilvl w:val="0"/>
          <w:numId w:val="26"/>
        </w:numPr>
        <w:spacing w:before="120"/>
        <w:rPr>
          <w:rStyle w:val="TEACHERNOTES"/>
        </w:rPr>
      </w:pPr>
      <w:r w:rsidRPr="00B83245">
        <w:rPr>
          <w:rStyle w:val="TEACHERNOTES"/>
          <w:b/>
        </w:rPr>
        <w:t>Jesus praying in Gethsemane</w:t>
      </w:r>
      <w:r w:rsidRPr="00E1661F">
        <w:rPr>
          <w:rStyle w:val="TEACHERNOTES"/>
        </w:rPr>
        <w:t>; 3 times the text in Matthew tells us that the disciples are asleep while Jesus is off by Himself, praying.  Yet His prayers are all recorded.  How does Matthew know what Jesus prayed? He was asleep! (“The Helper will bring all these things to your remembrance.” Jn 14:26)</w:t>
      </w:r>
    </w:p>
    <w:p w:rsidR="006631EB" w:rsidRPr="006F649A" w:rsidRDefault="006631EB" w:rsidP="00104A89">
      <w:pPr>
        <w:keepNext/>
        <w:numPr>
          <w:ilvl w:val="0"/>
          <w:numId w:val="14"/>
        </w:numPr>
        <w:spacing w:before="120"/>
        <w:ind w:left="-360"/>
      </w:pPr>
      <w:r w:rsidRPr="006F649A">
        <w:t xml:space="preserve">The Bible is </w:t>
      </w:r>
      <w:r w:rsidRPr="006F649A">
        <w:rPr>
          <w:rStyle w:val="TEACHER"/>
        </w:rPr>
        <w:t>Complete</w:t>
      </w:r>
      <w:r w:rsidRPr="006F649A">
        <w:rPr>
          <w:rStyle w:val="STUDENT"/>
        </w:rPr>
        <w:t xml:space="preserve">                                  </w:t>
      </w:r>
      <w:proofErr w:type="gramStart"/>
      <w:r w:rsidRPr="006F649A">
        <w:rPr>
          <w:rStyle w:val="STUDENT"/>
        </w:rPr>
        <w:t xml:space="preserve">  </w:t>
      </w:r>
      <w:r w:rsidRPr="006F649A">
        <w:t>.</w:t>
      </w:r>
      <w:proofErr w:type="gramEnd"/>
    </w:p>
    <w:p w:rsidR="006631EB" w:rsidRDefault="006631EB" w:rsidP="00104A89">
      <w:pPr>
        <w:pStyle w:val="ListParagraph"/>
        <w:keepNext/>
        <w:numPr>
          <w:ilvl w:val="0"/>
          <w:numId w:val="10"/>
        </w:numPr>
        <w:spacing w:before="120"/>
      </w:pPr>
      <w:r w:rsidRPr="006F649A">
        <w:t xml:space="preserve">Canon is </w:t>
      </w:r>
      <w:r w:rsidRPr="006F649A">
        <w:rPr>
          <w:rStyle w:val="TEACHER"/>
        </w:rPr>
        <w:t>closed</w:t>
      </w:r>
      <w:r w:rsidRPr="006F649A">
        <w:rPr>
          <w:rStyle w:val="STUDENT"/>
        </w:rPr>
        <w:t xml:space="preserve">      </w:t>
      </w:r>
      <w:r w:rsidR="00943DCC">
        <w:rPr>
          <w:rStyle w:val="STUDENT"/>
        </w:rPr>
        <w:t xml:space="preserve"> </w:t>
      </w:r>
      <w:r w:rsidR="007D2FED" w:rsidRPr="006F649A">
        <w:rPr>
          <w:rStyle w:val="STUDENT"/>
        </w:rPr>
        <w:t xml:space="preserve">  </w:t>
      </w:r>
      <w:r w:rsidRPr="006F649A">
        <w:rPr>
          <w:rStyle w:val="STUDENT"/>
        </w:rPr>
        <w:t xml:space="preserve">          </w:t>
      </w:r>
      <w:proofErr w:type="gramStart"/>
      <w:r w:rsidRPr="006F649A">
        <w:rPr>
          <w:rStyle w:val="STUDENT"/>
        </w:rPr>
        <w:t xml:space="preserve">  </w:t>
      </w:r>
      <w:r w:rsidRPr="006F649A">
        <w:t xml:space="preserve"> (</w:t>
      </w:r>
      <w:proofErr w:type="gramEnd"/>
      <w:r w:rsidR="001162FB">
        <w:t>Rev </w:t>
      </w:r>
      <w:r w:rsidRPr="006F649A">
        <w:t>22:18-19)</w:t>
      </w:r>
    </w:p>
    <w:p w:rsidR="00B83245" w:rsidRPr="00B83245" w:rsidRDefault="00B83245" w:rsidP="00B83245">
      <w:pPr>
        <w:pStyle w:val="ListParagraph"/>
        <w:keepNext/>
        <w:spacing w:before="120"/>
        <w:ind w:left="360"/>
        <w:rPr>
          <w:rStyle w:val="TEACHERNOTES"/>
        </w:rPr>
      </w:pPr>
      <w:r w:rsidRPr="00B83245">
        <w:rPr>
          <w:rStyle w:val="TEACHERNOTES"/>
        </w:rPr>
        <w:t>(written by Apostle or close associate; recognized and received by the church as inspired; harmonious with all other books, no contradiction)</w:t>
      </w:r>
    </w:p>
    <w:p w:rsidR="00B83245" w:rsidRPr="00B83245" w:rsidRDefault="00B83245" w:rsidP="00104A89">
      <w:pPr>
        <w:pStyle w:val="ListParagraph"/>
        <w:keepNext/>
        <w:numPr>
          <w:ilvl w:val="0"/>
          <w:numId w:val="27"/>
        </w:numPr>
        <w:spacing w:before="120"/>
        <w:rPr>
          <w:rStyle w:val="TEACHERNOTES"/>
        </w:rPr>
      </w:pPr>
      <w:r w:rsidRPr="00B83245">
        <w:rPr>
          <w:rStyle w:val="TEACHERNOTES"/>
        </w:rPr>
        <w:t>Rev 22:18-19  “I warn everyone who hears the words of the prophecy of this book: if anyone adds to them, God will add to him the plagues described in this book, and if anyone takes away from the words of the book of this prophecy, God will take away his share in the tree of life and in the holy city, which are described in this book.”</w:t>
      </w:r>
    </w:p>
    <w:p w:rsidR="00B83245" w:rsidRPr="00B83245" w:rsidRDefault="00B83245" w:rsidP="00B83245">
      <w:pPr>
        <w:pStyle w:val="ListParagraph"/>
        <w:keepNext/>
        <w:spacing w:before="120"/>
        <w:ind w:left="360"/>
        <w:rPr>
          <w:rStyle w:val="TEACHERNOTES"/>
        </w:rPr>
      </w:pPr>
      <w:r w:rsidRPr="00B83245">
        <w:rPr>
          <w:rStyle w:val="TEACHERNOTES"/>
        </w:rPr>
        <w:t>We know the canon of Scripture is closed because there are no more sources of revelation available today:</w:t>
      </w:r>
    </w:p>
    <w:p w:rsidR="00B83245" w:rsidRPr="00B83245" w:rsidRDefault="00B83245" w:rsidP="00104A89">
      <w:pPr>
        <w:pStyle w:val="ListParagraph"/>
        <w:keepNext/>
        <w:numPr>
          <w:ilvl w:val="0"/>
          <w:numId w:val="28"/>
        </w:numPr>
        <w:spacing w:before="120"/>
        <w:rPr>
          <w:rStyle w:val="TEACHERNOTES"/>
        </w:rPr>
      </w:pPr>
      <w:r w:rsidRPr="00B83245">
        <w:rPr>
          <w:rStyle w:val="TEACHERNOTES"/>
        </w:rPr>
        <w:t>God has already told us He’s said everything He intends to say until Jesus returns (see Rev 22, above).</w:t>
      </w:r>
    </w:p>
    <w:p w:rsidR="00B83245" w:rsidRPr="00B83245" w:rsidRDefault="00B83245" w:rsidP="00104A89">
      <w:pPr>
        <w:pStyle w:val="ListParagraph"/>
        <w:keepNext/>
        <w:numPr>
          <w:ilvl w:val="0"/>
          <w:numId w:val="28"/>
        </w:numPr>
        <w:spacing w:before="120"/>
        <w:rPr>
          <w:rStyle w:val="TEACHERNOTES"/>
        </w:rPr>
      </w:pPr>
      <w:r w:rsidRPr="00B83245">
        <w:rPr>
          <w:rStyle w:val="TEACHERNOTES"/>
        </w:rPr>
        <w:t>There are no more prophets or apostles.</w:t>
      </w:r>
    </w:p>
    <w:p w:rsidR="00B83245" w:rsidRPr="00B83245" w:rsidRDefault="00B83245" w:rsidP="00104A89">
      <w:pPr>
        <w:pStyle w:val="ListParagraph"/>
        <w:keepNext/>
        <w:numPr>
          <w:ilvl w:val="0"/>
          <w:numId w:val="28"/>
        </w:numPr>
        <w:spacing w:before="120"/>
        <w:rPr>
          <w:rStyle w:val="TEACHERNOTES"/>
        </w:rPr>
      </w:pPr>
      <w:r w:rsidRPr="00B83245">
        <w:rPr>
          <w:rStyle w:val="TEACHERNOTES"/>
        </w:rPr>
        <w:t>There are no other inspired writings that we’re going to find, or remain “undiscovered” (for example, the “Q” source from which Mark, Matthew and Luke supposedly drew material for their Gospels, explaining their similarity. No; each writer was simply uniquely inspired).</w:t>
      </w:r>
    </w:p>
    <w:p w:rsidR="00B83245" w:rsidRPr="00B83245" w:rsidRDefault="00B83245" w:rsidP="00104A89">
      <w:pPr>
        <w:pStyle w:val="ListParagraph"/>
        <w:keepNext/>
        <w:numPr>
          <w:ilvl w:val="0"/>
          <w:numId w:val="28"/>
        </w:numPr>
        <w:spacing w:before="120"/>
        <w:rPr>
          <w:rStyle w:val="TEACHERNOTES"/>
        </w:rPr>
      </w:pPr>
      <w:r w:rsidRPr="00B83245">
        <w:rPr>
          <w:rStyle w:val="TEACHERNOTES"/>
        </w:rPr>
        <w:t>Personal experience is not inspired; allowing experience to override the Bible, or saying that “God told me…” is tantamount to saying that you have new revelation — that you are a source of inspired revelation.</w:t>
      </w:r>
    </w:p>
    <w:p w:rsidR="006631EB" w:rsidRDefault="006631EB" w:rsidP="00104A89">
      <w:pPr>
        <w:pStyle w:val="ListParagraph"/>
        <w:keepNext/>
        <w:numPr>
          <w:ilvl w:val="0"/>
          <w:numId w:val="10"/>
        </w:numPr>
        <w:spacing w:before="120"/>
      </w:pPr>
      <w:r w:rsidRPr="006F649A">
        <w:t xml:space="preserve">Contains </w:t>
      </w:r>
      <w:r w:rsidRPr="006F649A">
        <w:rPr>
          <w:rStyle w:val="TEACHER"/>
        </w:rPr>
        <w:t>everything</w:t>
      </w:r>
      <w:r w:rsidRPr="006F649A">
        <w:rPr>
          <w:rStyle w:val="STUDENT"/>
        </w:rPr>
        <w:t xml:space="preserve">                                </w:t>
      </w:r>
      <w:r w:rsidRPr="006F649A">
        <w:t xml:space="preserve"> </w:t>
      </w:r>
      <w:r w:rsidRPr="006F649A">
        <w:rPr>
          <w:rStyle w:val="TEACHER"/>
        </w:rPr>
        <w:t>necessary</w:t>
      </w:r>
      <w:r w:rsidRPr="006F649A">
        <w:rPr>
          <w:rStyle w:val="STUDENT"/>
        </w:rPr>
        <w:t xml:space="preserve">                               </w:t>
      </w:r>
      <w:r w:rsidRPr="006F649A">
        <w:t xml:space="preserve"> for faith and practice (</w:t>
      </w:r>
      <w:r w:rsidR="00E11750">
        <w:t>2 Tim </w:t>
      </w:r>
      <w:r w:rsidRPr="006F649A">
        <w:t>3:15</w:t>
      </w:r>
      <w:r w:rsidRPr="006F649A">
        <w:noBreakHyphen/>
        <w:t>17</w:t>
      </w:r>
      <w:r w:rsidR="00BA5B11">
        <w:t>;</w:t>
      </w:r>
      <w:r w:rsidRPr="006F649A">
        <w:t xml:space="preserve"> </w:t>
      </w:r>
      <w:proofErr w:type="spellStart"/>
      <w:r w:rsidR="00D40FC4">
        <w:t>Deut</w:t>
      </w:r>
      <w:proofErr w:type="spellEnd"/>
      <w:r w:rsidR="00D40FC4">
        <w:t> </w:t>
      </w:r>
      <w:r w:rsidRPr="006F649A">
        <w:t>29:29</w:t>
      </w:r>
      <w:r w:rsidR="00BA5B11">
        <w:t>;</w:t>
      </w:r>
      <w:r w:rsidRPr="006F649A">
        <w:t xml:space="preserve"> </w:t>
      </w:r>
      <w:r w:rsidR="00D40FC4">
        <w:t>Ps </w:t>
      </w:r>
      <w:r w:rsidRPr="006F649A">
        <w:t>19:7-8)</w:t>
      </w:r>
    </w:p>
    <w:p w:rsidR="00B83245" w:rsidRPr="00B83245" w:rsidRDefault="00B83245" w:rsidP="00B83245">
      <w:pPr>
        <w:pStyle w:val="ListParagraph"/>
        <w:keepNext/>
        <w:spacing w:before="120"/>
        <w:ind w:left="360"/>
        <w:rPr>
          <w:rStyle w:val="TEACHERNOTES"/>
          <w:b/>
        </w:rPr>
      </w:pPr>
      <w:r w:rsidRPr="00B83245">
        <w:rPr>
          <w:rStyle w:val="TEACHERNOTES"/>
          <w:b/>
        </w:rPr>
        <w:t>Everything we need to know to be saved and reconciled to God.  Everything we need to know about what God expects of us and how to be obedient.</w:t>
      </w:r>
    </w:p>
    <w:p w:rsidR="00B83245" w:rsidRPr="00B83245" w:rsidRDefault="00B83245" w:rsidP="00104A89">
      <w:pPr>
        <w:pStyle w:val="ListParagraph"/>
        <w:keepNext/>
        <w:numPr>
          <w:ilvl w:val="0"/>
          <w:numId w:val="29"/>
        </w:numPr>
        <w:spacing w:before="120"/>
        <w:rPr>
          <w:rStyle w:val="TEACHERNOTES"/>
        </w:rPr>
      </w:pPr>
      <w:r w:rsidRPr="00B83245">
        <w:rPr>
          <w:rStyle w:val="TEACHERNOTES"/>
        </w:rPr>
        <w:t>2 Tim 3:15 17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w:t>
      </w:r>
    </w:p>
    <w:p w:rsidR="00B83245" w:rsidRPr="00B83245" w:rsidRDefault="00B83245" w:rsidP="00104A89">
      <w:pPr>
        <w:pStyle w:val="ListParagraph"/>
        <w:keepNext/>
        <w:numPr>
          <w:ilvl w:val="0"/>
          <w:numId w:val="29"/>
        </w:numPr>
        <w:spacing w:before="120"/>
        <w:rPr>
          <w:rStyle w:val="TEACHERNOTES"/>
        </w:rPr>
      </w:pPr>
      <w:r w:rsidRPr="00B83245">
        <w:rPr>
          <w:rStyle w:val="TEACHERNOTES"/>
        </w:rPr>
        <w:t>Deut 29:29  “The secret things belong to the Lord our God, but the things that are revealed belong to us and to our children forever, that we may do all the words of this law.”</w:t>
      </w:r>
    </w:p>
    <w:p w:rsidR="00B83245" w:rsidRPr="00B83245" w:rsidRDefault="00B83245" w:rsidP="00104A89">
      <w:pPr>
        <w:pStyle w:val="ListParagraph"/>
        <w:keepNext/>
        <w:numPr>
          <w:ilvl w:val="0"/>
          <w:numId w:val="29"/>
        </w:numPr>
        <w:spacing w:before="120"/>
        <w:rPr>
          <w:rStyle w:val="TEACHERNOTES"/>
        </w:rPr>
      </w:pPr>
      <w:r w:rsidRPr="00B83245">
        <w:rPr>
          <w:rStyle w:val="TEACHERNOTES"/>
        </w:rPr>
        <w:t>Ps 19:7-8  “The law of the Lord is perfect, reviving the soul; the testimony of the Lord is sure, making wise the simple; the precepts of the Lord are right, rejoicing the heart; the commandment of the Lord is pure, enlightening the eyes.”  PERFECT and RIGHT and PURE sounds pretty comprehensive!</w:t>
      </w:r>
    </w:p>
    <w:p w:rsidR="002E6AA8" w:rsidRPr="00943DCC" w:rsidRDefault="006631EB" w:rsidP="00104A89">
      <w:pPr>
        <w:pStyle w:val="ListParagraph"/>
        <w:keepNext/>
        <w:numPr>
          <w:ilvl w:val="0"/>
          <w:numId w:val="10"/>
        </w:numPr>
        <w:spacing w:before="120"/>
      </w:pPr>
      <w:r w:rsidRPr="00943DCC">
        <w:t>Transmission</w:t>
      </w:r>
      <w:r w:rsidR="002E6AA8" w:rsidRPr="00943DCC">
        <w:t xml:space="preserve"> is </w:t>
      </w:r>
      <w:r w:rsidR="002E6AA8" w:rsidRPr="00943DCC">
        <w:rPr>
          <w:rStyle w:val="TEACHER"/>
        </w:rPr>
        <w:t>accurate</w:t>
      </w:r>
      <w:r w:rsidR="00943DCC" w:rsidRPr="00943DCC">
        <w:rPr>
          <w:rStyle w:val="STUDENT"/>
        </w:rPr>
        <w:t xml:space="preserve">                             </w:t>
      </w:r>
      <w:r w:rsidR="00943DCC">
        <w:rPr>
          <w:rStyle w:val="STUDENT"/>
        </w:rPr>
        <w:t> </w:t>
      </w:r>
    </w:p>
    <w:p w:rsidR="002E6AA8" w:rsidRPr="002E6AA8" w:rsidRDefault="002E6AA8" w:rsidP="002E6AA8">
      <w:pPr>
        <w:pStyle w:val="ListParagraph"/>
        <w:keepNext/>
        <w:spacing w:before="120"/>
        <w:ind w:left="360"/>
        <w:rPr>
          <w:rStyle w:val="TEACHERNOTES"/>
        </w:rPr>
      </w:pPr>
      <w:r w:rsidRPr="002E6AA8">
        <w:rPr>
          <w:rStyle w:val="TEACHERNOTES"/>
        </w:rPr>
        <w:t>Something that is TRANSMITTED has both an Origin and a Destination.  When we speak of the Transmission of the Bible, we’re talking about whether the original TEXT of Scripture has indeed arrived at its intended destination, and also whether the original MEANING is still intact.  The Bibles we hold are not originals — they are Transmitted copies.</w:t>
      </w:r>
    </w:p>
    <w:p w:rsidR="006631EB" w:rsidRPr="002E6AA8" w:rsidRDefault="00DE3614" w:rsidP="00104A89">
      <w:pPr>
        <w:pStyle w:val="ListParagraph"/>
        <w:keepNext/>
        <w:numPr>
          <w:ilvl w:val="0"/>
          <w:numId w:val="35"/>
        </w:numPr>
        <w:spacing w:before="120"/>
        <w:ind w:left="720"/>
      </w:pPr>
      <w:r w:rsidRPr="002E6AA8">
        <w:t xml:space="preserve">Sovereign </w:t>
      </w:r>
      <w:r w:rsidRPr="002E6AA8">
        <w:rPr>
          <w:rStyle w:val="TEACHER"/>
        </w:rPr>
        <w:t>preservation</w:t>
      </w:r>
      <w:r w:rsidRPr="002E6AA8">
        <w:rPr>
          <w:rStyle w:val="STUDENT"/>
        </w:rPr>
        <w:t xml:space="preserve">              </w:t>
      </w:r>
      <w:r w:rsidR="002E6AA8" w:rsidRPr="002E6AA8">
        <w:rPr>
          <w:rStyle w:val="STUDENT"/>
        </w:rPr>
        <w:t xml:space="preserve">           </w:t>
      </w:r>
      <w:r w:rsidRPr="002E6AA8">
        <w:rPr>
          <w:rStyle w:val="STUDENT"/>
        </w:rPr>
        <w:t xml:space="preserve">               </w:t>
      </w:r>
      <w:r w:rsidRPr="002E6AA8">
        <w:t xml:space="preserve"> by the Author (Matt 5:18; </w:t>
      </w:r>
      <w:r w:rsidR="00D40FC4">
        <w:t>Isa </w:t>
      </w:r>
      <w:r w:rsidRPr="002E6AA8">
        <w:t xml:space="preserve">40:8; </w:t>
      </w:r>
      <w:r w:rsidR="001162FB">
        <w:t>Rom </w:t>
      </w:r>
      <w:r w:rsidRPr="002E6AA8">
        <w:t>15:4)</w:t>
      </w:r>
    </w:p>
    <w:p w:rsidR="00DE3614" w:rsidRPr="002E6AA8" w:rsidRDefault="00DE3614" w:rsidP="00104A89">
      <w:pPr>
        <w:pStyle w:val="ListParagraph"/>
        <w:numPr>
          <w:ilvl w:val="0"/>
          <w:numId w:val="13"/>
        </w:numPr>
        <w:spacing w:before="120"/>
      </w:pPr>
      <w:r w:rsidRPr="002E6AA8">
        <w:rPr>
          <w:rStyle w:val="TEACHER"/>
        </w:rPr>
        <w:t>Textual</w:t>
      </w:r>
      <w:r w:rsidRPr="002E6AA8">
        <w:rPr>
          <w:rStyle w:val="STUDENT"/>
        </w:rPr>
        <w:t xml:space="preserve">         </w:t>
      </w:r>
      <w:r w:rsidR="002E6AA8">
        <w:rPr>
          <w:rStyle w:val="STUDENT"/>
        </w:rPr>
        <w:t xml:space="preserve">    </w:t>
      </w:r>
      <w:r w:rsidRPr="002E6AA8">
        <w:rPr>
          <w:rStyle w:val="STUDENT"/>
        </w:rPr>
        <w:t xml:space="preserve">           </w:t>
      </w:r>
      <w:r w:rsidRPr="002E6AA8">
        <w:t xml:space="preserve"> </w:t>
      </w:r>
      <w:r w:rsidRPr="002E6AA8">
        <w:rPr>
          <w:rStyle w:val="TEACHER"/>
        </w:rPr>
        <w:t>criticism</w:t>
      </w:r>
      <w:r w:rsidRPr="002E6AA8">
        <w:rPr>
          <w:rStyle w:val="STUDENT"/>
        </w:rPr>
        <w:t xml:space="preserve">        </w:t>
      </w:r>
      <w:r w:rsidR="002E6AA8">
        <w:rPr>
          <w:rStyle w:val="STUDENT"/>
        </w:rPr>
        <w:t xml:space="preserve">       </w:t>
      </w:r>
      <w:r w:rsidRPr="002E6AA8">
        <w:rPr>
          <w:rStyle w:val="STUDENT"/>
        </w:rPr>
        <w:t xml:space="preserve">              </w:t>
      </w:r>
      <w:r w:rsidRPr="002E6AA8">
        <w:t xml:space="preserve"> provides confirmation</w:t>
      </w:r>
    </w:p>
    <w:p w:rsidR="00B83245" w:rsidRPr="00B83245" w:rsidRDefault="00B83245" w:rsidP="00B83245">
      <w:pPr>
        <w:pStyle w:val="ListParagraph"/>
        <w:spacing w:before="120"/>
        <w:rPr>
          <w:rStyle w:val="TEACHERNOTES"/>
        </w:rPr>
      </w:pPr>
      <w:r w:rsidRPr="00B83245">
        <w:rPr>
          <w:rStyle w:val="TEACHERNOTES"/>
        </w:rPr>
        <w:t>(extra Biblical)</w:t>
      </w:r>
    </w:p>
    <w:p w:rsidR="00B83245" w:rsidRPr="00B83245" w:rsidRDefault="00B83245" w:rsidP="00B83245">
      <w:pPr>
        <w:pStyle w:val="ListParagraph"/>
        <w:spacing w:before="120"/>
        <w:rPr>
          <w:rStyle w:val="TEACHERNOTES"/>
        </w:rPr>
      </w:pPr>
      <w:r w:rsidRPr="00B83245">
        <w:rPr>
          <w:rStyle w:val="TEACHERNOTES"/>
        </w:rPr>
        <w:t>Not “criticism” in the negative sense.</w:t>
      </w:r>
    </w:p>
    <w:p w:rsidR="00B83245" w:rsidRPr="00B83245" w:rsidRDefault="00B83245" w:rsidP="00B83245">
      <w:pPr>
        <w:pStyle w:val="ListParagraph"/>
        <w:spacing w:before="120"/>
        <w:rPr>
          <w:rStyle w:val="TEACHERNOTES"/>
        </w:rPr>
      </w:pPr>
      <w:r w:rsidRPr="00B83245">
        <w:rPr>
          <w:rStyle w:val="TEACHERNOTES"/>
        </w:rPr>
        <w:t>Scientific discipline that collect and compares copies of ancient texts, evaluates variants; goal is to confidently reconstruct text of the original autographs or manuscripts.</w:t>
      </w:r>
    </w:p>
    <w:p w:rsidR="006631EB" w:rsidRPr="006F649A" w:rsidRDefault="006631EB" w:rsidP="006631EB">
      <w:pPr>
        <w:keepNext/>
        <w:ind w:left="-360"/>
      </w:pPr>
    </w:p>
    <w:p w:rsidR="006631EB" w:rsidRDefault="006631EB" w:rsidP="00104A89">
      <w:pPr>
        <w:keepNext/>
        <w:numPr>
          <w:ilvl w:val="0"/>
          <w:numId w:val="14"/>
        </w:numPr>
        <w:spacing w:before="120"/>
        <w:ind w:left="-360"/>
      </w:pPr>
      <w:r w:rsidRPr="006F649A">
        <w:t xml:space="preserve">The Bible is </w:t>
      </w:r>
      <w:r w:rsidR="00503C93" w:rsidRPr="006F649A">
        <w:rPr>
          <w:rStyle w:val="TEACHER"/>
        </w:rPr>
        <w:t>Authentic</w:t>
      </w:r>
      <w:r w:rsidRPr="006F649A">
        <w:rPr>
          <w:rStyle w:val="STUDENT"/>
        </w:rPr>
        <w:t xml:space="preserve">                                  </w:t>
      </w:r>
      <w:proofErr w:type="gramStart"/>
      <w:r w:rsidRPr="006F649A">
        <w:rPr>
          <w:rStyle w:val="STUDENT"/>
        </w:rPr>
        <w:t xml:space="preserve">  </w:t>
      </w:r>
      <w:r w:rsidRPr="006F649A">
        <w:t>.</w:t>
      </w:r>
      <w:proofErr w:type="gramEnd"/>
    </w:p>
    <w:p w:rsidR="00B83245" w:rsidRPr="00B83245" w:rsidRDefault="00B83245" w:rsidP="00B83245">
      <w:pPr>
        <w:keepNext/>
        <w:spacing w:before="120"/>
        <w:ind w:left="-360"/>
        <w:rPr>
          <w:rStyle w:val="TEACHERNOTES"/>
        </w:rPr>
      </w:pPr>
      <w:r w:rsidRPr="00B83245">
        <w:rPr>
          <w:rStyle w:val="TEACHERNOTES"/>
        </w:rPr>
        <w:t>(not counterfeit; obviously real)</w:t>
      </w:r>
    </w:p>
    <w:p w:rsidR="006631EB" w:rsidRDefault="00CF6ACC" w:rsidP="00104A89">
      <w:pPr>
        <w:pStyle w:val="ListParagraph"/>
        <w:keepNext/>
        <w:numPr>
          <w:ilvl w:val="0"/>
          <w:numId w:val="11"/>
        </w:numPr>
        <w:spacing w:before="120"/>
      </w:pPr>
      <w:r w:rsidRPr="006F649A">
        <w:rPr>
          <w:rStyle w:val="TEACHER"/>
        </w:rPr>
        <w:t>Evident</w:t>
      </w:r>
      <w:r w:rsidR="006631EB" w:rsidRPr="006F649A">
        <w:rPr>
          <w:rStyle w:val="STUDENT"/>
        </w:rPr>
        <w:t xml:space="preserve">                             </w:t>
      </w:r>
      <w:proofErr w:type="gramStart"/>
      <w:r w:rsidR="006631EB" w:rsidRPr="006F649A">
        <w:rPr>
          <w:rStyle w:val="STUDENT"/>
        </w:rPr>
        <w:t xml:space="preserve">  </w:t>
      </w:r>
      <w:r w:rsidR="006631EB" w:rsidRPr="006F649A">
        <w:t>:</w:t>
      </w:r>
      <w:proofErr w:type="gramEnd"/>
      <w:r w:rsidR="006631EB" w:rsidRPr="006F649A">
        <w:t xml:space="preserve"> recognizable</w:t>
      </w:r>
      <w:r w:rsidRPr="006F649A">
        <w:t>, clear</w:t>
      </w:r>
      <w:r w:rsidR="006631EB" w:rsidRPr="006F649A">
        <w:t xml:space="preserve"> </w:t>
      </w:r>
      <w:r w:rsidRPr="006F649A">
        <w:t>and illuminating</w:t>
      </w:r>
      <w:r w:rsidR="006631EB" w:rsidRPr="006F649A">
        <w:t xml:space="preserve"> (</w:t>
      </w:r>
      <w:r w:rsidR="00E11750">
        <w:t>John </w:t>
      </w:r>
      <w:r w:rsidRPr="006F649A">
        <w:t>10:</w:t>
      </w:r>
      <w:r w:rsidR="001417CD" w:rsidRPr="006F649A">
        <w:t>26-</w:t>
      </w:r>
      <w:r w:rsidRPr="006F649A">
        <w:t>27</w:t>
      </w:r>
      <w:r w:rsidR="00BA5B11">
        <w:t>;</w:t>
      </w:r>
      <w:r w:rsidRPr="006F649A">
        <w:t xml:space="preserve"> </w:t>
      </w:r>
      <w:r w:rsidR="00E11750">
        <w:t>1 Cor </w:t>
      </w:r>
      <w:r w:rsidR="006631EB" w:rsidRPr="006F649A">
        <w:t>2:14)</w:t>
      </w:r>
    </w:p>
    <w:p w:rsidR="00B83245" w:rsidRPr="00B83245" w:rsidRDefault="00B83245" w:rsidP="00104A89">
      <w:pPr>
        <w:pStyle w:val="ListParagraph"/>
        <w:keepNext/>
        <w:numPr>
          <w:ilvl w:val="0"/>
          <w:numId w:val="30"/>
        </w:numPr>
        <w:spacing w:before="120"/>
        <w:rPr>
          <w:rStyle w:val="TEACHERNOTES"/>
        </w:rPr>
      </w:pPr>
      <w:r w:rsidRPr="00B83245">
        <w:rPr>
          <w:rStyle w:val="TEACHERNOTES"/>
        </w:rPr>
        <w:t>Jn 10:26-27  “…you do not believe because you are not among my sheep. My sheep hear my voice, and I know them, and they follow me.”</w:t>
      </w:r>
    </w:p>
    <w:p w:rsidR="00B83245" w:rsidRPr="00B83245" w:rsidRDefault="00B83245" w:rsidP="00104A89">
      <w:pPr>
        <w:pStyle w:val="ListParagraph"/>
        <w:keepNext/>
        <w:numPr>
          <w:ilvl w:val="0"/>
          <w:numId w:val="30"/>
        </w:numPr>
        <w:spacing w:before="120"/>
        <w:rPr>
          <w:rStyle w:val="TEACHERNOTES"/>
        </w:rPr>
      </w:pPr>
      <w:r w:rsidRPr="00B83245">
        <w:rPr>
          <w:rStyle w:val="TEACHERNOTES"/>
        </w:rPr>
        <w:t xml:space="preserve">1 Cor 2:14  “The natural person </w:t>
      </w:r>
      <w:r w:rsidRPr="00B83245">
        <w:rPr>
          <w:rStyle w:val="TEACHERNOTES"/>
          <w:b/>
          <w:i/>
        </w:rPr>
        <w:t>[unregenerate]</w:t>
      </w:r>
      <w:r w:rsidRPr="00B83245">
        <w:rPr>
          <w:rStyle w:val="TEACHERNOTES"/>
        </w:rPr>
        <w:t xml:space="preserve"> does not accept the things of the Spirit of God, for they are folly to him, and he is not able to understand them because they are spiritually discerned.  The spiritual </w:t>
      </w:r>
      <w:r w:rsidRPr="00B83245">
        <w:rPr>
          <w:rStyle w:val="TEACHERNOTES"/>
          <w:b/>
          <w:i/>
        </w:rPr>
        <w:t>[regenerate]</w:t>
      </w:r>
      <w:r w:rsidRPr="00B83245">
        <w:rPr>
          <w:rStyle w:val="TEACHERNOTES"/>
        </w:rPr>
        <w:t xml:space="preserve"> person judges all things…”</w:t>
      </w:r>
    </w:p>
    <w:p w:rsidR="00DE138C" w:rsidRDefault="00DE138C" w:rsidP="00104A89">
      <w:pPr>
        <w:pStyle w:val="ListParagraph"/>
        <w:keepNext/>
        <w:numPr>
          <w:ilvl w:val="0"/>
          <w:numId w:val="11"/>
        </w:numPr>
        <w:spacing w:before="120"/>
      </w:pPr>
      <w:r w:rsidRPr="006F649A">
        <w:rPr>
          <w:rStyle w:val="TEACHER"/>
        </w:rPr>
        <w:t>Living</w:t>
      </w:r>
      <w:r w:rsidRPr="006F649A">
        <w:rPr>
          <w:rStyle w:val="STUDENT"/>
        </w:rPr>
        <w:t xml:space="preserve">                         </w:t>
      </w:r>
      <w:r w:rsidRPr="006F649A">
        <w:t xml:space="preserve"> and </w:t>
      </w:r>
      <w:r w:rsidRPr="006F649A">
        <w:rPr>
          <w:rStyle w:val="TEACHER"/>
        </w:rPr>
        <w:t>Active</w:t>
      </w:r>
      <w:r w:rsidRPr="006F649A">
        <w:rPr>
          <w:rStyle w:val="STUDENT"/>
        </w:rPr>
        <w:t xml:space="preserve">                      </w:t>
      </w:r>
      <w:proofErr w:type="gramStart"/>
      <w:r w:rsidRPr="006F649A">
        <w:rPr>
          <w:rStyle w:val="STUDENT"/>
        </w:rPr>
        <w:t xml:space="preserve">  </w:t>
      </w:r>
      <w:r w:rsidRPr="006F649A">
        <w:t>:</w:t>
      </w:r>
      <w:proofErr w:type="gramEnd"/>
      <w:r w:rsidRPr="006F649A">
        <w:t xml:space="preserve"> agent of sanctification (</w:t>
      </w:r>
      <w:proofErr w:type="spellStart"/>
      <w:r w:rsidR="00D40FC4">
        <w:t>Heb</w:t>
      </w:r>
      <w:proofErr w:type="spellEnd"/>
      <w:r w:rsidR="00D40FC4">
        <w:t> </w:t>
      </w:r>
      <w:r w:rsidR="009C3008" w:rsidRPr="006F649A">
        <w:t xml:space="preserve">4:12; </w:t>
      </w:r>
      <w:r w:rsidR="00E11750">
        <w:t>2 Tim </w:t>
      </w:r>
      <w:r w:rsidRPr="006F649A">
        <w:t>3:15)</w:t>
      </w:r>
    </w:p>
    <w:p w:rsidR="00B83245" w:rsidRPr="00B83245" w:rsidRDefault="00B83245" w:rsidP="00104A89">
      <w:pPr>
        <w:pStyle w:val="ListParagraph"/>
        <w:keepNext/>
        <w:numPr>
          <w:ilvl w:val="0"/>
          <w:numId w:val="31"/>
        </w:numPr>
        <w:spacing w:before="120"/>
        <w:rPr>
          <w:rStyle w:val="TEACHERNOTES"/>
        </w:rPr>
      </w:pPr>
      <w:r w:rsidRPr="00B83245">
        <w:rPr>
          <w:rStyle w:val="TEACHERNOTES"/>
        </w:rPr>
        <w:t>Heb 4:12  “For the word of God is living and active, sharper than any two-edged sword, piercing to the division of soul and of spirit, of joints and of marrow, and discerning the thoughts and intentions of the heart.”</w:t>
      </w:r>
    </w:p>
    <w:p w:rsidR="00B83245" w:rsidRPr="00B83245" w:rsidRDefault="00B83245" w:rsidP="00104A89">
      <w:pPr>
        <w:pStyle w:val="ListParagraph"/>
        <w:keepNext/>
        <w:numPr>
          <w:ilvl w:val="0"/>
          <w:numId w:val="31"/>
        </w:numPr>
        <w:spacing w:before="120"/>
        <w:rPr>
          <w:rStyle w:val="TEACHERNOTES"/>
        </w:rPr>
      </w:pPr>
      <w:r w:rsidRPr="00B83245">
        <w:rPr>
          <w:rStyle w:val="TEACHERNOTES"/>
        </w:rPr>
        <w:t>2 Tim 3:15  “…from childhood you have been acquainted with the sacred writings, which are able to make you wise for salvation through faith in Christ Jesus”</w:t>
      </w:r>
    </w:p>
    <w:p w:rsidR="008B317F" w:rsidRDefault="008B317F" w:rsidP="00104A89">
      <w:pPr>
        <w:pStyle w:val="ListParagraph"/>
        <w:numPr>
          <w:ilvl w:val="0"/>
          <w:numId w:val="11"/>
        </w:numPr>
        <w:spacing w:before="120"/>
      </w:pPr>
      <w:r w:rsidRPr="006F649A">
        <w:rPr>
          <w:rStyle w:val="TEACHER"/>
        </w:rPr>
        <w:t>Compelling</w:t>
      </w:r>
      <w:r w:rsidRPr="006F649A">
        <w:rPr>
          <w:rStyle w:val="STUDENT"/>
        </w:rPr>
        <w:t xml:space="preserve">                                      </w:t>
      </w:r>
      <w:proofErr w:type="gramStart"/>
      <w:r w:rsidRPr="006F649A">
        <w:rPr>
          <w:rStyle w:val="STUDENT"/>
        </w:rPr>
        <w:t xml:space="preserve">  </w:t>
      </w:r>
      <w:r w:rsidRPr="006F649A">
        <w:t>:</w:t>
      </w:r>
      <w:proofErr w:type="gramEnd"/>
      <w:r w:rsidRPr="006F649A">
        <w:t xml:space="preserve"> “binding” on the conscience (M</w:t>
      </w:r>
      <w:r w:rsidR="009C3008" w:rsidRPr="006F649A">
        <w:t>at</w:t>
      </w:r>
      <w:r w:rsidRPr="006F649A">
        <w:t xml:space="preserve">t 4:4; </w:t>
      </w:r>
      <w:r w:rsidR="001162FB">
        <w:t>Rom </w:t>
      </w:r>
      <w:r w:rsidRPr="006F649A">
        <w:t>12:2</w:t>
      </w:r>
      <w:r w:rsidR="00BA5B11">
        <w:t>;</w:t>
      </w:r>
      <w:r w:rsidRPr="006F649A">
        <w:t xml:space="preserve"> </w:t>
      </w:r>
      <w:proofErr w:type="spellStart"/>
      <w:r w:rsidR="001162FB">
        <w:t>Prov</w:t>
      </w:r>
      <w:proofErr w:type="spellEnd"/>
      <w:r w:rsidR="001162FB">
        <w:t> </w:t>
      </w:r>
      <w:r w:rsidRPr="006F649A">
        <w:t>8)</w:t>
      </w:r>
    </w:p>
    <w:p w:rsidR="00B83245" w:rsidRPr="00B83245" w:rsidRDefault="00B83245" w:rsidP="00104A89">
      <w:pPr>
        <w:pStyle w:val="ListParagraph"/>
        <w:numPr>
          <w:ilvl w:val="0"/>
          <w:numId w:val="32"/>
        </w:numPr>
        <w:spacing w:before="120"/>
        <w:rPr>
          <w:rStyle w:val="TEACHERNOTES"/>
        </w:rPr>
      </w:pPr>
      <w:r w:rsidRPr="00B83245">
        <w:rPr>
          <w:rStyle w:val="TEACHERNOTES"/>
        </w:rPr>
        <w:t>Matt 4:4  “But [Jesus] answered, ‘It is written, Man shall not live by bread alone, but by every word that comes from the mouth of God.’”</w:t>
      </w:r>
    </w:p>
    <w:p w:rsidR="00B83245" w:rsidRPr="00B83245" w:rsidRDefault="00B83245" w:rsidP="00104A89">
      <w:pPr>
        <w:pStyle w:val="ListParagraph"/>
        <w:numPr>
          <w:ilvl w:val="0"/>
          <w:numId w:val="32"/>
        </w:numPr>
        <w:spacing w:before="120"/>
        <w:rPr>
          <w:rStyle w:val="TEACHERNOTES"/>
        </w:rPr>
      </w:pPr>
      <w:r w:rsidRPr="00B83245">
        <w:rPr>
          <w:rStyle w:val="TEACHERNOTES"/>
        </w:rPr>
        <w:t>Rom 12:2  “Do not be conformed to this world, but be transformed by the renewal of your mind, that by testing you may discern what is the will of God, what is good and acceptable and perfect.”</w:t>
      </w:r>
    </w:p>
    <w:p w:rsidR="00B83245" w:rsidRPr="00B83245" w:rsidRDefault="00B83245" w:rsidP="00B83245">
      <w:pPr>
        <w:pStyle w:val="ListParagraph"/>
        <w:spacing w:before="120"/>
        <w:ind w:left="360"/>
        <w:rPr>
          <w:rStyle w:val="TEACHERNOTES"/>
        </w:rPr>
      </w:pPr>
      <w:r w:rsidRPr="00DE7CD6">
        <w:rPr>
          <w:rStyle w:val="TEACHERNOTES"/>
          <w:b/>
        </w:rPr>
        <w:t>Luther at Diet of Worms</w:t>
      </w:r>
      <w:r w:rsidRPr="00B83245">
        <w:rPr>
          <w:rStyle w:val="TEACHERNOTES"/>
        </w:rPr>
        <w:t>: “I am bound by the testimony of the Holy Scriptures…my conscience is captive to the Word of God.”</w:t>
      </w:r>
    </w:p>
    <w:p w:rsidR="00B83245" w:rsidRPr="00B83245" w:rsidRDefault="00B83245" w:rsidP="00104A89">
      <w:pPr>
        <w:pStyle w:val="ListParagraph"/>
        <w:numPr>
          <w:ilvl w:val="0"/>
          <w:numId w:val="33"/>
        </w:numPr>
        <w:spacing w:before="120"/>
        <w:rPr>
          <w:rStyle w:val="TEACHERNOTES"/>
        </w:rPr>
      </w:pPr>
      <w:r w:rsidRPr="00B83245">
        <w:rPr>
          <w:rStyle w:val="TEACHERNOTES"/>
        </w:rPr>
        <w:t>Prov 8  “…O sons, listen to me [to wisdom]: blessed are those who keep my ways. Hear instruction and be wise, and do not neglect it. Blessed is the one who listens to me, watching daily at my gates, waiting beside my doors. For whoever finds me finds life and obtains favor from the Lord, but he who fails to find me injures himself; all who hate me love death.”</w:t>
      </w:r>
    </w:p>
    <w:p w:rsidR="00DE138C" w:rsidRDefault="00DE138C" w:rsidP="00104A89">
      <w:pPr>
        <w:pStyle w:val="ListParagraph"/>
        <w:keepNext/>
        <w:numPr>
          <w:ilvl w:val="0"/>
          <w:numId w:val="11"/>
        </w:numPr>
        <w:spacing w:before="120"/>
      </w:pPr>
      <w:r w:rsidRPr="006F649A">
        <w:rPr>
          <w:rStyle w:val="TEACHER"/>
        </w:rPr>
        <w:t>Infallible</w:t>
      </w:r>
      <w:r w:rsidRPr="006F649A">
        <w:rPr>
          <w:rStyle w:val="STUDENT"/>
        </w:rPr>
        <w:t xml:space="preserve">          </w:t>
      </w:r>
      <w:r w:rsidR="008B317F" w:rsidRPr="006F649A">
        <w:rPr>
          <w:rStyle w:val="STUDENT"/>
        </w:rPr>
        <w:t xml:space="preserve">   </w:t>
      </w:r>
      <w:r w:rsidRPr="006F649A">
        <w:rPr>
          <w:rStyle w:val="STUDENT"/>
        </w:rPr>
        <w:t xml:space="preserve">             </w:t>
      </w:r>
      <w:proofErr w:type="gramStart"/>
      <w:r w:rsidRPr="006F649A">
        <w:rPr>
          <w:rStyle w:val="STUDENT"/>
        </w:rPr>
        <w:t xml:space="preserve">  </w:t>
      </w:r>
      <w:r w:rsidRPr="006F649A">
        <w:t>:</w:t>
      </w:r>
      <w:proofErr w:type="gramEnd"/>
      <w:r w:rsidRPr="006F649A">
        <w:t xml:space="preserve"> </w:t>
      </w:r>
      <w:r w:rsidR="000B531A" w:rsidRPr="006F649A">
        <w:t>unable to</w:t>
      </w:r>
      <w:r w:rsidRPr="006F649A">
        <w:t xml:space="preserve"> fail</w:t>
      </w:r>
      <w:r w:rsidR="00B07831" w:rsidRPr="006F649A">
        <w:t>,</w:t>
      </w:r>
      <w:r w:rsidRPr="006F649A">
        <w:t xml:space="preserve"> </w:t>
      </w:r>
      <w:r w:rsidR="00B07831" w:rsidRPr="006F649A">
        <w:t xml:space="preserve">or to err </w:t>
      </w:r>
      <w:r w:rsidRPr="006F649A">
        <w:t>(</w:t>
      </w:r>
      <w:r w:rsidR="00D40FC4">
        <w:t>Isa </w:t>
      </w:r>
      <w:r w:rsidRPr="006F649A">
        <w:t>55:10-11)</w:t>
      </w:r>
    </w:p>
    <w:p w:rsidR="00DE7CD6" w:rsidRPr="00DE7CD6" w:rsidRDefault="00DE7CD6" w:rsidP="00DE7CD6">
      <w:pPr>
        <w:pStyle w:val="ListParagraph"/>
        <w:keepNext/>
        <w:spacing w:before="120"/>
        <w:ind w:left="360"/>
        <w:rPr>
          <w:rStyle w:val="TEACHERNOTES"/>
        </w:rPr>
      </w:pPr>
      <w:r w:rsidRPr="00DE7CD6">
        <w:rPr>
          <w:rStyle w:val="TEACHERNOTES"/>
        </w:rPr>
        <w:t>(stronger word</w:t>
      </w:r>
      <w:r>
        <w:rPr>
          <w:rStyle w:val="TEACHERNOTES"/>
        </w:rPr>
        <w:t xml:space="preserve"> than</w:t>
      </w:r>
      <w:r w:rsidRPr="00DE7CD6">
        <w:rPr>
          <w:rStyle w:val="TEACHERNOTES"/>
        </w:rPr>
        <w:t xml:space="preserve"> </w:t>
      </w:r>
      <w:r w:rsidRPr="00DE7CD6">
        <w:rPr>
          <w:rStyle w:val="TEACHERNOTES"/>
          <w:b/>
        </w:rPr>
        <w:t>inerrant</w:t>
      </w:r>
      <w:r w:rsidRPr="00DE7CD6">
        <w:rPr>
          <w:rStyle w:val="TEACHERNOTES"/>
        </w:rPr>
        <w:t>: simply does not fail, or err)</w:t>
      </w:r>
    </w:p>
    <w:p w:rsidR="00DE7CD6" w:rsidRPr="00DE7CD6" w:rsidRDefault="00DE7CD6" w:rsidP="00104A89">
      <w:pPr>
        <w:pStyle w:val="ListParagraph"/>
        <w:keepNext/>
        <w:numPr>
          <w:ilvl w:val="0"/>
          <w:numId w:val="33"/>
        </w:numPr>
        <w:spacing w:before="120"/>
        <w:rPr>
          <w:rStyle w:val="TEACHERNOTES"/>
        </w:rPr>
      </w:pPr>
      <w:r w:rsidRPr="00DE7CD6">
        <w:rPr>
          <w:rStyle w:val="TEACHERNOTES"/>
        </w:rPr>
        <w:t>Is 55:10-11  “For as the rain and the snow come down from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w:t>
      </w:r>
    </w:p>
    <w:p w:rsidR="006631EB" w:rsidRDefault="006631EB" w:rsidP="006631EB">
      <w:pPr>
        <w:ind w:left="-360"/>
      </w:pPr>
    </w:p>
    <w:p w:rsidR="00DE7CD6" w:rsidRPr="00DE7CD6" w:rsidRDefault="00DE7CD6" w:rsidP="00DE7CD6">
      <w:pPr>
        <w:ind w:left="-360"/>
        <w:rPr>
          <w:rStyle w:val="TEACHERNOTES"/>
        </w:rPr>
      </w:pPr>
      <w:r w:rsidRPr="00DE7CD6">
        <w:rPr>
          <w:rStyle w:val="TEACHERNOTES"/>
        </w:rPr>
        <w:t>[RECAP!!]</w:t>
      </w:r>
    </w:p>
    <w:p w:rsidR="00DE7CD6" w:rsidRPr="00DE7CD6" w:rsidRDefault="00DE7CD6" w:rsidP="00DE7CD6">
      <w:pPr>
        <w:ind w:left="-360"/>
        <w:rPr>
          <w:rStyle w:val="TEACHERNOTES"/>
        </w:rPr>
      </w:pPr>
      <w:r w:rsidRPr="00DE7CD6">
        <w:rPr>
          <w:rStyle w:val="TEACHERNOTES"/>
        </w:rPr>
        <w:t>OK, let’s review where we’ve been.  Back at the beginning, we established three criterions for categorizing what the Bible says about itself:  its Veracity, its Sufficiency, and its Authority.  Then we walked through the Scripture itself and found that the Bible is:</w:t>
      </w:r>
    </w:p>
    <w:p w:rsidR="00DE7CD6" w:rsidRPr="00DE7CD6" w:rsidRDefault="00DE7CD6" w:rsidP="00104A89">
      <w:pPr>
        <w:pStyle w:val="ListParagraph"/>
        <w:numPr>
          <w:ilvl w:val="0"/>
          <w:numId w:val="34"/>
        </w:numPr>
        <w:rPr>
          <w:rStyle w:val="TEACHERNOTES"/>
        </w:rPr>
      </w:pPr>
      <w:r w:rsidRPr="00DE7CD6">
        <w:rPr>
          <w:rStyle w:val="TEACHERNOTES"/>
          <w:b/>
        </w:rPr>
        <w:t>Special Revelation</w:t>
      </w:r>
      <w:r w:rsidRPr="00DE7CD6">
        <w:rPr>
          <w:rStyle w:val="TEACHERNOTES"/>
        </w:rPr>
        <w:t>, God’s written Word</w:t>
      </w:r>
    </w:p>
    <w:p w:rsidR="00DE7CD6" w:rsidRPr="00DE7CD6" w:rsidRDefault="00DE7CD6" w:rsidP="00104A89">
      <w:pPr>
        <w:pStyle w:val="ListParagraph"/>
        <w:numPr>
          <w:ilvl w:val="0"/>
          <w:numId w:val="34"/>
        </w:numPr>
        <w:rPr>
          <w:rStyle w:val="TEACHERNOTES"/>
        </w:rPr>
      </w:pPr>
      <w:r w:rsidRPr="00DE7CD6">
        <w:rPr>
          <w:rStyle w:val="TEACHERNOTES"/>
          <w:b/>
        </w:rPr>
        <w:t>Self Attesting</w:t>
      </w:r>
      <w:r w:rsidRPr="00DE7CD6">
        <w:rPr>
          <w:rStyle w:val="TEACHERNOTES"/>
        </w:rPr>
        <w:t xml:space="preserve"> to its Divine Origin through it’s Inerrancy, Prophecy, Consistency, and Reliability</w:t>
      </w:r>
    </w:p>
    <w:p w:rsidR="00DE7CD6" w:rsidRPr="00DE7CD6" w:rsidRDefault="00DE7CD6" w:rsidP="00104A89">
      <w:pPr>
        <w:pStyle w:val="ListParagraph"/>
        <w:numPr>
          <w:ilvl w:val="0"/>
          <w:numId w:val="34"/>
        </w:numPr>
        <w:rPr>
          <w:rStyle w:val="TEACHERNOTES"/>
        </w:rPr>
      </w:pPr>
      <w:r w:rsidRPr="00DE7CD6">
        <w:rPr>
          <w:rStyle w:val="TEACHERNOTES"/>
          <w:b/>
        </w:rPr>
        <w:t>Inspired</w:t>
      </w:r>
      <w:r w:rsidRPr="00DE7CD6">
        <w:rPr>
          <w:rStyle w:val="TEACHERNOTES"/>
        </w:rPr>
        <w:t xml:space="preserve"> by the Holy Spirit who Superintended the lives of Scripture’s human authors</w:t>
      </w:r>
    </w:p>
    <w:p w:rsidR="00DE7CD6" w:rsidRPr="00DE7CD6" w:rsidRDefault="00DE7CD6" w:rsidP="00104A89">
      <w:pPr>
        <w:pStyle w:val="ListParagraph"/>
        <w:numPr>
          <w:ilvl w:val="0"/>
          <w:numId w:val="34"/>
        </w:numPr>
        <w:rPr>
          <w:rStyle w:val="TEACHERNOTES"/>
        </w:rPr>
      </w:pPr>
      <w:r w:rsidRPr="00DE7CD6">
        <w:rPr>
          <w:rStyle w:val="TEACHERNOTES"/>
          <w:b/>
        </w:rPr>
        <w:t>Complete</w:t>
      </w:r>
      <w:r w:rsidRPr="00DE7CD6">
        <w:rPr>
          <w:rStyle w:val="TEACHERNOTES"/>
        </w:rPr>
        <w:t>; we have all of God’s necessary revelation, and it has been sovereignly Preserved for us, and accurately Transmitted to us.</w:t>
      </w:r>
    </w:p>
    <w:p w:rsidR="00DE7CD6" w:rsidRPr="00DE7CD6" w:rsidRDefault="00DE7CD6" w:rsidP="00104A89">
      <w:pPr>
        <w:pStyle w:val="ListParagraph"/>
        <w:numPr>
          <w:ilvl w:val="0"/>
          <w:numId w:val="34"/>
        </w:numPr>
        <w:rPr>
          <w:rStyle w:val="TEACHERNOTES"/>
        </w:rPr>
      </w:pPr>
      <w:r w:rsidRPr="00DE7CD6">
        <w:rPr>
          <w:rStyle w:val="TEACHERNOTES"/>
          <w:b/>
        </w:rPr>
        <w:t>Authentic</w:t>
      </w:r>
      <w:r w:rsidRPr="00DE7CD6">
        <w:rPr>
          <w:rStyle w:val="TEACHERNOTES"/>
        </w:rPr>
        <w:t xml:space="preserve"> because it is infallibly recognized by God’s people, it sanctifies us as it illumines our minds, and compels us to trust and hope in its message.</w:t>
      </w:r>
    </w:p>
    <w:p w:rsidR="00DE7CD6" w:rsidRPr="00DE7CD6" w:rsidRDefault="00DE7CD6" w:rsidP="00DE7CD6">
      <w:pPr>
        <w:ind w:left="-360"/>
        <w:rPr>
          <w:rStyle w:val="TEACHERNOTES"/>
        </w:rPr>
      </w:pPr>
    </w:p>
    <w:p w:rsidR="00DE7CD6" w:rsidRPr="00DE7CD6" w:rsidRDefault="00DE7CD6" w:rsidP="00DE7CD6">
      <w:pPr>
        <w:ind w:left="-360"/>
        <w:rPr>
          <w:rStyle w:val="TEACHERNOTES"/>
        </w:rPr>
      </w:pPr>
      <w:r w:rsidRPr="00DE7CD6">
        <w:rPr>
          <w:rStyle w:val="TEACHERNOTES"/>
        </w:rPr>
        <w:t>And that’s our foundational Bibliology; what God has said about His written word.</w:t>
      </w:r>
    </w:p>
    <w:p w:rsidR="00DE7CD6" w:rsidRPr="00DE7CD6" w:rsidRDefault="00DE7CD6" w:rsidP="00DE7CD6">
      <w:pPr>
        <w:ind w:left="-360"/>
        <w:rPr>
          <w:rStyle w:val="TEACHERNOTES"/>
        </w:rPr>
      </w:pPr>
    </w:p>
    <w:p w:rsidR="00DE7CD6" w:rsidRPr="00DE7CD6" w:rsidRDefault="00DE7CD6" w:rsidP="00DE7CD6">
      <w:pPr>
        <w:ind w:left="-360"/>
        <w:rPr>
          <w:rStyle w:val="TEACHERNOTES"/>
          <w:b/>
          <w:i/>
        </w:rPr>
      </w:pPr>
      <w:r w:rsidRPr="00DE7CD6">
        <w:rPr>
          <w:rStyle w:val="TEACHERNOTES"/>
          <w:b/>
          <w:i/>
        </w:rPr>
        <w:t>[STOP and take questions]</w:t>
      </w:r>
    </w:p>
    <w:p w:rsidR="00DE7CD6" w:rsidRPr="00DE7CD6" w:rsidRDefault="00DE7CD6" w:rsidP="00DE7CD6">
      <w:pPr>
        <w:ind w:left="-360"/>
        <w:rPr>
          <w:rStyle w:val="TEACHERNOTES"/>
        </w:rPr>
      </w:pPr>
    </w:p>
    <w:p w:rsidR="00DE7CD6" w:rsidRPr="00DE7CD6" w:rsidRDefault="00DE7CD6" w:rsidP="00DE7CD6">
      <w:pPr>
        <w:ind w:left="-360"/>
        <w:rPr>
          <w:rStyle w:val="TEACHERNOTES"/>
          <w:b/>
          <w:u w:val="single"/>
        </w:rPr>
      </w:pPr>
      <w:r w:rsidRPr="00DE7CD6">
        <w:rPr>
          <w:rStyle w:val="TEACHERNOTES"/>
          <w:b/>
          <w:u w:val="single"/>
        </w:rPr>
        <w:t>Some Final thoughts on Evangelism and the Authority of Scripture</w:t>
      </w:r>
    </w:p>
    <w:p w:rsidR="00DE7CD6" w:rsidRPr="00DE7CD6" w:rsidRDefault="00DE7CD6" w:rsidP="00DE7CD6">
      <w:pPr>
        <w:ind w:left="-360"/>
        <w:rPr>
          <w:rStyle w:val="TEACHERNOTES"/>
        </w:rPr>
      </w:pPr>
      <w:r w:rsidRPr="00DE7CD6">
        <w:rPr>
          <w:rStyle w:val="TEACHERNOTES"/>
        </w:rPr>
        <w:t>I said earlier that I had recently been asked by someone why I believed that Christianity was true? That’s a reasonable question, and as evangelists, it’s one that we’re likely going to run into a lot.  So, I answered, “well, everything I understand about Christianity I learned from the Bible, and I believe that the Bible is authoritative on whatever it teaches.”  And he said, “well, ok — why do you believe the Bible is the authority?”</w:t>
      </w:r>
    </w:p>
    <w:p w:rsidR="00DE7CD6" w:rsidRPr="00DE7CD6" w:rsidRDefault="00DE7CD6" w:rsidP="00DE7CD6">
      <w:pPr>
        <w:ind w:left="-360"/>
        <w:rPr>
          <w:rStyle w:val="TEACHERNOTES"/>
        </w:rPr>
      </w:pPr>
    </w:p>
    <w:p w:rsidR="00DE7CD6" w:rsidRPr="00DE7CD6" w:rsidRDefault="00DE7CD6" w:rsidP="00DE7CD6">
      <w:pPr>
        <w:ind w:left="-360"/>
        <w:rPr>
          <w:rStyle w:val="TEACHERNOTES"/>
        </w:rPr>
      </w:pPr>
      <w:r w:rsidRPr="00DE7CD6">
        <w:rPr>
          <w:rStyle w:val="TEACHERNOTES"/>
        </w:rPr>
        <w:t>Now the probably the worst way to answer that question is to say, “Because I just know that it is; I just believe it.”  That’s a subjective answer; it’s not grounded in anything beyond my own preference, and it’s certainly not a helpful response.  What more do we need to understand before we can answer this question really well?</w:t>
      </w:r>
    </w:p>
    <w:p w:rsidR="00DE7CD6" w:rsidRPr="00DE7CD6" w:rsidRDefault="00DE7CD6" w:rsidP="00DE7CD6">
      <w:pPr>
        <w:ind w:left="-360"/>
        <w:rPr>
          <w:rStyle w:val="TEACHERNOTES"/>
        </w:rPr>
      </w:pPr>
    </w:p>
    <w:p w:rsidR="00DE7CD6" w:rsidRDefault="00DE7CD6" w:rsidP="00DE7CD6">
      <w:pPr>
        <w:ind w:left="-360"/>
        <w:rPr>
          <w:rStyle w:val="TEACHERNOTES"/>
        </w:rPr>
      </w:pPr>
      <w:r w:rsidRPr="00DE7CD6">
        <w:rPr>
          <w:rStyle w:val="TEACHERNOTES"/>
        </w:rPr>
        <w:t>[MacArthur</w:t>
      </w:r>
      <w:r w:rsidR="004D5B82">
        <w:rPr>
          <w:rStyle w:val="TEACHERNOTES"/>
        </w:rPr>
        <w:t>/Grudem excerpts from “</w:t>
      </w:r>
      <w:r w:rsidR="004D5B82" w:rsidRPr="004D5B82">
        <w:rPr>
          <w:rStyle w:val="TEACHERNOTES"/>
          <w:b/>
        </w:rPr>
        <w:t>Authority of Scripture</w:t>
      </w:r>
      <w:r w:rsidR="004D5B82">
        <w:rPr>
          <w:rStyle w:val="TEACHERNOTES"/>
        </w:rPr>
        <w:t>”</w:t>
      </w:r>
      <w:r w:rsidRPr="00DE7CD6">
        <w:rPr>
          <w:rStyle w:val="TEACHERNOTES"/>
        </w:rPr>
        <w:t>]</w:t>
      </w:r>
    </w:p>
    <w:p w:rsidR="004D5B82" w:rsidRDefault="004D5B82" w:rsidP="00DE7CD6">
      <w:pPr>
        <w:ind w:left="-360"/>
        <w:rPr>
          <w:rStyle w:val="TEACHERNOTES"/>
        </w:rPr>
      </w:pPr>
    </w:p>
    <w:p w:rsidR="004D5B82" w:rsidRPr="00453FB0" w:rsidRDefault="00453FB0" w:rsidP="00DE7CD6">
      <w:pPr>
        <w:ind w:left="-360"/>
        <w:rPr>
          <w:rStyle w:val="TEACHERNOTES"/>
          <w:i/>
        </w:rPr>
      </w:pPr>
      <w:r>
        <w:rPr>
          <w:rStyle w:val="TEACHERNOTES"/>
          <w:i/>
        </w:rPr>
        <w:t>[</w:t>
      </w:r>
      <w:r w:rsidR="004D5B82" w:rsidRPr="00453FB0">
        <w:rPr>
          <w:rStyle w:val="TEACHERNOTES"/>
          <w:i/>
        </w:rPr>
        <w:t>MacArthur</w:t>
      </w:r>
      <w:r>
        <w:rPr>
          <w:rStyle w:val="TEACHERNOTES"/>
          <w:i/>
        </w:rPr>
        <w:t>]</w:t>
      </w:r>
    </w:p>
    <w:p w:rsidR="004D5B82" w:rsidRPr="00453FB0" w:rsidRDefault="004D5B82" w:rsidP="00DE7CD6">
      <w:pPr>
        <w:ind w:left="-360"/>
        <w:rPr>
          <w:rStyle w:val="TEACHERNOTES"/>
          <w:i/>
        </w:rPr>
      </w:pPr>
      <w:r w:rsidRPr="00453FB0">
        <w:rPr>
          <w:rStyle w:val="TEACHERNOTES"/>
          <w:i/>
        </w:rPr>
        <w:t>“The doct</w:t>
      </w:r>
      <w:r w:rsidR="005113EA" w:rsidRPr="00453FB0">
        <w:rPr>
          <w:rStyle w:val="TEACHERNOTES"/>
          <w:i/>
        </w:rPr>
        <w:t>r</w:t>
      </w:r>
      <w:r w:rsidRPr="00453FB0">
        <w:rPr>
          <w:rStyle w:val="TEACHERNOTES"/>
          <w:i/>
        </w:rPr>
        <w:t xml:space="preserve">ine of authority boils down to one primary question: How does one become convinced that the Bible really is the Word of God? Or, how does a person become certain that Scripture is the truth of God conveyed through the process </w:t>
      </w:r>
      <w:r w:rsidR="005113EA" w:rsidRPr="00453FB0">
        <w:rPr>
          <w:rStyle w:val="TEACHERNOTES"/>
          <w:i/>
        </w:rPr>
        <w:t>o</w:t>
      </w:r>
      <w:r w:rsidRPr="00453FB0">
        <w:rPr>
          <w:rStyle w:val="TEACHERNOTES"/>
          <w:i/>
        </w:rPr>
        <w:t xml:space="preserve">f inspiration and that </w:t>
      </w:r>
      <w:r w:rsidR="005113EA" w:rsidRPr="00453FB0">
        <w:rPr>
          <w:rStyle w:val="TEACHERNOTES"/>
          <w:i/>
        </w:rPr>
        <w:t>it</w:t>
      </w:r>
      <w:r w:rsidRPr="00453FB0">
        <w:rPr>
          <w:rStyle w:val="TEACHERNOTES"/>
          <w:i/>
        </w:rPr>
        <w:t xml:space="preserve"> thereby has the right to exercise authority over one’s life?”</w:t>
      </w:r>
    </w:p>
    <w:p w:rsidR="005113EA" w:rsidRPr="00453FB0" w:rsidRDefault="005113EA" w:rsidP="00DE7CD6">
      <w:pPr>
        <w:ind w:left="-360"/>
        <w:rPr>
          <w:rStyle w:val="TEACHERNOTES"/>
          <w:i/>
        </w:rPr>
      </w:pPr>
    </w:p>
    <w:p w:rsidR="005113EA" w:rsidRPr="00453FB0" w:rsidRDefault="00453FB0" w:rsidP="00DE7CD6">
      <w:pPr>
        <w:ind w:left="-360"/>
        <w:rPr>
          <w:rStyle w:val="TEACHERNOTES"/>
          <w:i/>
        </w:rPr>
      </w:pPr>
      <w:r>
        <w:rPr>
          <w:rStyle w:val="TEACHERNOTES"/>
          <w:i/>
        </w:rPr>
        <w:t>[</w:t>
      </w:r>
      <w:r w:rsidR="005113EA" w:rsidRPr="00453FB0">
        <w:rPr>
          <w:rStyle w:val="TEACHERNOTES"/>
          <w:i/>
        </w:rPr>
        <w:t>Grudem</w:t>
      </w:r>
      <w:r>
        <w:rPr>
          <w:rStyle w:val="TEACHERNOTES"/>
          <w:i/>
        </w:rPr>
        <w:t>]</w:t>
      </w:r>
    </w:p>
    <w:p w:rsidR="005113EA" w:rsidRPr="00453FB0" w:rsidRDefault="005113EA" w:rsidP="00DE7CD6">
      <w:pPr>
        <w:ind w:left="-360"/>
        <w:rPr>
          <w:rStyle w:val="TEACHERNOTES"/>
          <w:i/>
        </w:rPr>
      </w:pPr>
      <w:r w:rsidRPr="00453FB0">
        <w:rPr>
          <w:rStyle w:val="TEACHERNOTES"/>
          <w:i/>
        </w:rPr>
        <w:t>“It is one thing to affirm that the Bible claims to be the words of God. It is another thing to be convinced that those claims are true.”</w:t>
      </w:r>
    </w:p>
    <w:p w:rsidR="005113EA" w:rsidRPr="00453FB0" w:rsidRDefault="005113EA" w:rsidP="00DE7CD6">
      <w:pPr>
        <w:ind w:left="-360"/>
        <w:rPr>
          <w:rStyle w:val="TEACHERNOTES"/>
          <w:i/>
        </w:rPr>
      </w:pPr>
    </w:p>
    <w:p w:rsidR="005113EA" w:rsidRPr="00453FB0" w:rsidRDefault="00453FB0" w:rsidP="00DE7CD6">
      <w:pPr>
        <w:ind w:left="-360"/>
        <w:rPr>
          <w:rStyle w:val="TEACHERNOTES"/>
          <w:i/>
        </w:rPr>
      </w:pPr>
      <w:r>
        <w:rPr>
          <w:rStyle w:val="TEACHERNOTES"/>
          <w:i/>
        </w:rPr>
        <w:t>[</w:t>
      </w:r>
      <w:r w:rsidR="005113EA" w:rsidRPr="00453FB0">
        <w:rPr>
          <w:rStyle w:val="TEACHERNOTES"/>
          <w:i/>
        </w:rPr>
        <w:t>Grudem</w:t>
      </w:r>
      <w:r>
        <w:rPr>
          <w:rStyle w:val="TEACHERNOTES"/>
          <w:i/>
        </w:rPr>
        <w:t>]</w:t>
      </w:r>
    </w:p>
    <w:p w:rsidR="005113EA" w:rsidRPr="00453FB0" w:rsidRDefault="005113EA" w:rsidP="00DE7CD6">
      <w:pPr>
        <w:ind w:left="-360"/>
        <w:rPr>
          <w:rStyle w:val="TEACHERNOTES"/>
          <w:i/>
        </w:rPr>
      </w:pPr>
      <w:r w:rsidRPr="00453FB0">
        <w:rPr>
          <w:rStyle w:val="TEACHERNOTES"/>
          <w:i/>
        </w:rPr>
        <w:t>“It is helpful for us to learn that the Bible is historically accurate, that it is internally consistent, that it contains prophecies that have been fulfilled hundreds of years later,…that through it people come to find salvation,…and that it claims hundreds of times over to be God’s very words.  All of these arguments and others are useful to us and remove obstacles that might otherwise come in the way of our believing Scripture. But all of these arguments taken individually or together cannot finally be convincing.”</w:t>
      </w:r>
    </w:p>
    <w:p w:rsidR="005113EA" w:rsidRPr="00453FB0" w:rsidRDefault="005113EA" w:rsidP="00DE7CD6">
      <w:pPr>
        <w:ind w:left="-360"/>
        <w:rPr>
          <w:rStyle w:val="TEACHERNOTES"/>
          <w:i/>
        </w:rPr>
      </w:pPr>
    </w:p>
    <w:p w:rsidR="005113EA" w:rsidRPr="00453FB0" w:rsidRDefault="00453FB0" w:rsidP="00DE7CD6">
      <w:pPr>
        <w:ind w:left="-360"/>
        <w:rPr>
          <w:rStyle w:val="TEACHERNOTES"/>
          <w:i/>
        </w:rPr>
      </w:pPr>
      <w:r>
        <w:rPr>
          <w:rStyle w:val="TEACHERNOTES"/>
          <w:i/>
        </w:rPr>
        <w:t>[</w:t>
      </w:r>
      <w:r w:rsidR="005113EA" w:rsidRPr="00453FB0">
        <w:rPr>
          <w:rStyle w:val="TEACHERNOTES"/>
          <w:i/>
        </w:rPr>
        <w:t>MacArthur</w:t>
      </w:r>
      <w:r>
        <w:rPr>
          <w:rStyle w:val="TEACHERNOTES"/>
          <w:i/>
        </w:rPr>
        <w:t>]</w:t>
      </w:r>
    </w:p>
    <w:p w:rsidR="005113EA" w:rsidRPr="00453FB0" w:rsidRDefault="005113EA" w:rsidP="00DE7CD6">
      <w:pPr>
        <w:ind w:left="-360"/>
        <w:rPr>
          <w:rStyle w:val="TEACHERNOTES"/>
          <w:i/>
        </w:rPr>
      </w:pPr>
      <w:r w:rsidRPr="00453FB0">
        <w:rPr>
          <w:rStyle w:val="TEACHERNOTES"/>
          <w:i/>
        </w:rPr>
        <w:t>“Given the nature of God and his Word, he alone is qualified to establish and attest to Scripture’s divine authority. This is precisely what he does through the internal testimony of the Holy Spirit to a believer. According to the Bible, the Holy Spirit works through the Scriptures to confirm its reliability, giving the believer a certainty that it is the Word of God. Authority is derived from a spiritual ministry of the Holy Spirit — not a subjective determination by the believer.”</w:t>
      </w:r>
    </w:p>
    <w:p w:rsidR="005113EA" w:rsidRPr="00453FB0" w:rsidRDefault="005113EA" w:rsidP="00DE7CD6">
      <w:pPr>
        <w:ind w:left="-360"/>
        <w:rPr>
          <w:rStyle w:val="TEACHERNOTES"/>
          <w:i/>
        </w:rPr>
      </w:pPr>
    </w:p>
    <w:p w:rsidR="005113EA" w:rsidRPr="00453FB0" w:rsidRDefault="00453FB0" w:rsidP="00DE7CD6">
      <w:pPr>
        <w:ind w:left="-360"/>
        <w:rPr>
          <w:rStyle w:val="TEACHERNOTES"/>
          <w:i/>
        </w:rPr>
      </w:pPr>
      <w:r>
        <w:rPr>
          <w:rStyle w:val="TEACHERNOTES"/>
          <w:i/>
        </w:rPr>
        <w:t>[</w:t>
      </w:r>
      <w:r w:rsidR="005113EA" w:rsidRPr="00453FB0">
        <w:rPr>
          <w:rStyle w:val="TEACHERNOTES"/>
          <w:i/>
        </w:rPr>
        <w:t>Grudem</w:t>
      </w:r>
      <w:r>
        <w:rPr>
          <w:rStyle w:val="TEACHERNOTES"/>
          <w:i/>
        </w:rPr>
        <w:t>]</w:t>
      </w:r>
    </w:p>
    <w:p w:rsidR="005113EA" w:rsidRPr="00453FB0" w:rsidRDefault="005113EA" w:rsidP="00DE7CD6">
      <w:pPr>
        <w:ind w:left="-360"/>
        <w:rPr>
          <w:rStyle w:val="TEACHERNOTES"/>
          <w:i/>
        </w:rPr>
      </w:pPr>
      <w:r w:rsidRPr="00453FB0">
        <w:rPr>
          <w:rStyle w:val="TEACHERNOTES"/>
          <w:i/>
        </w:rPr>
        <w:t>“The Bible will commend itself [as authoritative]…, if we are thinking rightly about the nature of reality, our perceptions of it and of ourselves, and our perception of God. The trouble is that because of sin our perception and analysis of God and creation is faulty. Sin is ultimately irrational, and sin makes us think incorrectly about God and about creation. Thus, in a world free from sin, the Bible would commend itself convincingly to all people as God</w:t>
      </w:r>
      <w:r w:rsidR="00453FB0" w:rsidRPr="00453FB0">
        <w:rPr>
          <w:rStyle w:val="TEACHERNOTES"/>
          <w:i/>
        </w:rPr>
        <w:t>’</w:t>
      </w:r>
      <w:r w:rsidRPr="00453FB0">
        <w:rPr>
          <w:rStyle w:val="TEACHERNOTES"/>
          <w:i/>
        </w:rPr>
        <w:t>s Word. B</w:t>
      </w:r>
      <w:r w:rsidR="00453FB0" w:rsidRPr="00453FB0">
        <w:rPr>
          <w:rStyle w:val="TEACHERNOTES"/>
          <w:i/>
        </w:rPr>
        <w:t>u</w:t>
      </w:r>
      <w:r w:rsidRPr="00453FB0">
        <w:rPr>
          <w:rStyle w:val="TEACHERNOTES"/>
          <w:i/>
        </w:rPr>
        <w:t>t because sin distorts people’s perceptions of reality, they do not recognize Scripture for what it really is. Therefore it require</w:t>
      </w:r>
      <w:r w:rsidR="00453FB0" w:rsidRPr="00453FB0">
        <w:rPr>
          <w:rStyle w:val="TEACHERNOTES"/>
          <w:i/>
        </w:rPr>
        <w:t>s</w:t>
      </w:r>
      <w:r w:rsidRPr="00453FB0">
        <w:rPr>
          <w:rStyle w:val="TEACHERNOTES"/>
          <w:i/>
        </w:rPr>
        <w:t xml:space="preserve"> the work of the Holy Spirit, overcoming the effects of sin, to enable us to be persuade</w:t>
      </w:r>
      <w:r w:rsidR="00453FB0" w:rsidRPr="00453FB0">
        <w:rPr>
          <w:rStyle w:val="TEACHERNOTES"/>
          <w:i/>
        </w:rPr>
        <w:t>d</w:t>
      </w:r>
      <w:r w:rsidRPr="00453FB0">
        <w:rPr>
          <w:rStyle w:val="TEACHERNOTES"/>
          <w:i/>
        </w:rPr>
        <w:t xml:space="preserve"> t</w:t>
      </w:r>
      <w:r w:rsidR="00453FB0" w:rsidRPr="00453FB0">
        <w:rPr>
          <w:rStyle w:val="TEACHERNOTES"/>
          <w:i/>
        </w:rPr>
        <w:t>h</w:t>
      </w:r>
      <w:r w:rsidRPr="00453FB0">
        <w:rPr>
          <w:rStyle w:val="TEACHERNOTES"/>
          <w:i/>
        </w:rPr>
        <w:t xml:space="preserve">at the Bible is indeed the Word of </w:t>
      </w:r>
      <w:r w:rsidR="00453FB0" w:rsidRPr="00453FB0">
        <w:rPr>
          <w:rStyle w:val="TEACHERNOTES"/>
          <w:i/>
        </w:rPr>
        <w:t>G</w:t>
      </w:r>
      <w:r w:rsidRPr="00453FB0">
        <w:rPr>
          <w:rStyle w:val="TEACHERNOTES"/>
          <w:i/>
        </w:rPr>
        <w:t>od, and that the claims it make</w:t>
      </w:r>
      <w:r w:rsidR="00453FB0" w:rsidRPr="00453FB0">
        <w:rPr>
          <w:rStyle w:val="TEACHERNOTES"/>
          <w:i/>
        </w:rPr>
        <w:t>s</w:t>
      </w:r>
      <w:r w:rsidRPr="00453FB0">
        <w:rPr>
          <w:rStyle w:val="TEACHERNOTES"/>
          <w:i/>
        </w:rPr>
        <w:t xml:space="preserve"> for itself are true.”</w:t>
      </w:r>
    </w:p>
    <w:p w:rsidR="00453FB0" w:rsidRPr="00453FB0" w:rsidRDefault="00453FB0" w:rsidP="00DE7CD6">
      <w:pPr>
        <w:ind w:left="-360"/>
        <w:rPr>
          <w:rStyle w:val="TEACHERNOTES"/>
          <w:i/>
        </w:rPr>
      </w:pPr>
    </w:p>
    <w:p w:rsidR="00453FB0" w:rsidRPr="00453FB0" w:rsidRDefault="00453FB0" w:rsidP="00DE7CD6">
      <w:pPr>
        <w:ind w:left="-360"/>
        <w:rPr>
          <w:rStyle w:val="TEACHERNOTES"/>
          <w:i/>
        </w:rPr>
      </w:pPr>
      <w:r>
        <w:rPr>
          <w:rStyle w:val="TEACHERNOTES"/>
          <w:i/>
        </w:rPr>
        <w:t>[</w:t>
      </w:r>
      <w:r w:rsidRPr="00453FB0">
        <w:rPr>
          <w:rStyle w:val="TEACHERNOTES"/>
          <w:i/>
        </w:rPr>
        <w:t>MacArthur</w:t>
      </w:r>
      <w:r>
        <w:rPr>
          <w:rStyle w:val="TEACHERNOTES"/>
          <w:i/>
        </w:rPr>
        <w:t>]</w:t>
      </w:r>
    </w:p>
    <w:p w:rsidR="00453FB0" w:rsidRPr="00453FB0" w:rsidRDefault="00453FB0" w:rsidP="00DE7CD6">
      <w:pPr>
        <w:ind w:left="-360"/>
        <w:rPr>
          <w:rStyle w:val="TEACHERNOTES"/>
          <w:i/>
        </w:rPr>
      </w:pPr>
      <w:r w:rsidRPr="00453FB0">
        <w:rPr>
          <w:rStyle w:val="TEACHERNOTES"/>
          <w:i/>
        </w:rPr>
        <w:t>“The internal testimony of the Holy Spirit illuminates the believer so that he knows that the Scriptures are the Word of God. The biblical basis for this clarity is derived from two sources. First, the words of Scripture are self</w:t>
      </w:r>
      <w:r w:rsidRPr="00453FB0">
        <w:rPr>
          <w:rStyle w:val="TEACHERNOTES"/>
          <w:i/>
        </w:rPr>
        <w:noBreakHyphen/>
        <w:t>attesting because they claim to be from God. Second, the Holy Spirit’s dynamic power applies the truth of Scripture, resulting in a confident assurance in the Word itself. This ministry of the Spirit is actuated through the reading and proclamation of Scripture. That does not mean that all who hear or read believe, but it does mean that those who [do] believe do so because of the convicting and illuminating work of the Holy Spirit.”</w:t>
      </w:r>
    </w:p>
    <w:p w:rsidR="00DE7CD6" w:rsidRPr="00DE7CD6" w:rsidRDefault="00DE7CD6" w:rsidP="00DE7CD6">
      <w:pPr>
        <w:ind w:left="-360"/>
        <w:rPr>
          <w:rStyle w:val="TEACHERNOTES"/>
        </w:rPr>
      </w:pPr>
    </w:p>
    <w:p w:rsidR="00966ECB" w:rsidRDefault="00DE7CD6" w:rsidP="00DE7CD6">
      <w:pPr>
        <w:ind w:left="-360"/>
        <w:rPr>
          <w:rStyle w:val="TEACHERNOTES"/>
        </w:rPr>
      </w:pPr>
      <w:r w:rsidRPr="00966ECB">
        <w:rPr>
          <w:rStyle w:val="TEACHERNOTES"/>
          <w:b/>
        </w:rPr>
        <w:t xml:space="preserve">So, </w:t>
      </w:r>
      <w:r w:rsidR="00453FB0" w:rsidRPr="00966ECB">
        <w:rPr>
          <w:rStyle w:val="TEACHERNOTES"/>
          <w:b/>
        </w:rPr>
        <w:t xml:space="preserve">why is that helpful to </w:t>
      </w:r>
      <w:r w:rsidR="005A1AC7" w:rsidRPr="00966ECB">
        <w:rPr>
          <w:rStyle w:val="TEACHERNOTES"/>
          <w:b/>
        </w:rPr>
        <w:t xml:space="preserve">you, </w:t>
      </w:r>
      <w:r w:rsidR="00453FB0" w:rsidRPr="00966ECB">
        <w:rPr>
          <w:rStyle w:val="TEACHERNOTES"/>
          <w:b/>
        </w:rPr>
        <w:t xml:space="preserve">as </w:t>
      </w:r>
      <w:r w:rsidR="005A1AC7" w:rsidRPr="00966ECB">
        <w:rPr>
          <w:rStyle w:val="TEACHERNOTES"/>
          <w:b/>
        </w:rPr>
        <w:t xml:space="preserve">an </w:t>
      </w:r>
      <w:r w:rsidR="00453FB0" w:rsidRPr="00966ECB">
        <w:rPr>
          <w:rStyle w:val="TEACHERNOTES"/>
          <w:b/>
        </w:rPr>
        <w:t>evangelist?</w:t>
      </w:r>
      <w:r w:rsidR="00453FB0">
        <w:rPr>
          <w:rStyle w:val="TEACHERNOTES"/>
        </w:rPr>
        <w:t xml:space="preserve">  The question </w:t>
      </w:r>
      <w:r w:rsidR="005A1AC7">
        <w:rPr>
          <w:rStyle w:val="TEACHERNOTES"/>
        </w:rPr>
        <w:t>was</w:t>
      </w:r>
      <w:r w:rsidR="00453FB0">
        <w:rPr>
          <w:rStyle w:val="TEACHERNOTES"/>
        </w:rPr>
        <w:t xml:space="preserve">, “Why do you accept the authority of the Bible?” “Because God has saved me; </w:t>
      </w:r>
      <w:r w:rsidR="005A1AC7">
        <w:rPr>
          <w:rStyle w:val="TEACHERNOTES"/>
        </w:rPr>
        <w:t>I have a regenerate nature; God’s Spirit dwelling within me persuades me that this is the Word of God.”</w:t>
      </w:r>
    </w:p>
    <w:p w:rsidR="00966ECB" w:rsidRDefault="00966ECB" w:rsidP="00DE7CD6">
      <w:pPr>
        <w:ind w:left="-360"/>
        <w:rPr>
          <w:rStyle w:val="TEACHERNOTES"/>
        </w:rPr>
      </w:pPr>
    </w:p>
    <w:p w:rsidR="00DE7CD6" w:rsidRPr="00DE7CD6" w:rsidRDefault="005A1AC7" w:rsidP="00DE7CD6">
      <w:pPr>
        <w:ind w:left="-360"/>
        <w:rPr>
          <w:rStyle w:val="TEACHERNOTES"/>
        </w:rPr>
      </w:pPr>
      <w:r>
        <w:rPr>
          <w:rStyle w:val="TEACHERNOTES"/>
        </w:rPr>
        <w:t>The unregenerate person doesn’t have that. He’s not going to, by nature, accept the authority of God.  So, what do you need to say to him? Tell him the truth: “The “natural” man cannot accept the things of God. Repent of your sin and believe in the Gospel.”</w:t>
      </w:r>
      <w:r w:rsidR="00966ECB">
        <w:rPr>
          <w:rStyle w:val="TEACHERNOTES"/>
        </w:rPr>
        <w:t xml:space="preserve"> </w:t>
      </w:r>
      <w:r>
        <w:rPr>
          <w:rStyle w:val="TEACHERNOTES"/>
        </w:rPr>
        <w:t>In the moment, that might not be a very satisfying answer. But it’s the answer you have to give</w:t>
      </w:r>
      <w:r w:rsidR="00966ECB">
        <w:rPr>
          <w:rStyle w:val="TEACHERNOTES"/>
        </w:rPr>
        <w:t>.  A</w:t>
      </w:r>
      <w:r>
        <w:rPr>
          <w:rStyle w:val="TEACHERNOTES"/>
        </w:rPr>
        <w:t xml:space="preserve">nd you might have to give it over and over again, </w:t>
      </w:r>
      <w:r w:rsidR="00966ECB">
        <w:rPr>
          <w:rStyle w:val="TEACHERNOTES"/>
        </w:rPr>
        <w:t xml:space="preserve">while you </w:t>
      </w:r>
      <w:r>
        <w:rPr>
          <w:rStyle w:val="TEACHERNOTES"/>
        </w:rPr>
        <w:t xml:space="preserve">pray </w:t>
      </w:r>
      <w:r w:rsidR="00966ECB">
        <w:rPr>
          <w:rStyle w:val="TEACHERNOTES"/>
        </w:rPr>
        <w:t>for</w:t>
      </w:r>
      <w:r>
        <w:rPr>
          <w:rStyle w:val="TEACHERNOTES"/>
        </w:rPr>
        <w:t xml:space="preserve"> God </w:t>
      </w:r>
      <w:r w:rsidR="00966ECB">
        <w:rPr>
          <w:rStyle w:val="TEACHERNOTES"/>
        </w:rPr>
        <w:t>to</w:t>
      </w:r>
      <w:r>
        <w:rPr>
          <w:rStyle w:val="TEACHERNOTES"/>
        </w:rPr>
        <w:t xml:space="preserve"> save him.</w:t>
      </w:r>
    </w:p>
    <w:p w:rsidR="00DE7CD6" w:rsidRPr="006F649A" w:rsidRDefault="00DE7CD6" w:rsidP="006631EB">
      <w:pPr>
        <w:ind w:left="-360"/>
      </w:pPr>
    </w:p>
    <w:p w:rsidR="006631EB" w:rsidRPr="006F649A" w:rsidRDefault="006631EB" w:rsidP="006631EB">
      <w:pPr>
        <w:ind w:left="-360" w:hanging="360"/>
        <w:rPr>
          <w:b/>
        </w:rPr>
      </w:pPr>
      <w:r w:rsidRPr="006F649A">
        <w:rPr>
          <w:b/>
        </w:rPr>
        <w:t>Discussion</w:t>
      </w:r>
    </w:p>
    <w:p w:rsidR="006631EB" w:rsidRPr="006F649A" w:rsidRDefault="006631EB" w:rsidP="00104A89">
      <w:pPr>
        <w:pStyle w:val="ListParagraph"/>
        <w:numPr>
          <w:ilvl w:val="0"/>
          <w:numId w:val="15"/>
        </w:numPr>
        <w:spacing w:before="120"/>
      </w:pPr>
      <w:r w:rsidRPr="006F649A">
        <w:t xml:space="preserve">In a systematic theology, why is “Bibliology” </w:t>
      </w:r>
      <w:r w:rsidR="006728B3" w:rsidRPr="006F649A">
        <w:t xml:space="preserve">often </w:t>
      </w:r>
      <w:r w:rsidRPr="006F649A">
        <w:t xml:space="preserve">the first topic, rather than “Theology Proper?”  Why </w:t>
      </w:r>
      <w:r w:rsidR="009467E3" w:rsidRPr="006F649A">
        <w:t>should</w:t>
      </w:r>
      <w:r w:rsidRPr="006F649A">
        <w:t xml:space="preserve"> the doctrine of Scripture precede the doctrine of God?</w:t>
      </w:r>
    </w:p>
    <w:p w:rsidR="006631EB" w:rsidRPr="006F649A" w:rsidRDefault="000B0376" w:rsidP="009D08EE">
      <w:pPr>
        <w:pStyle w:val="ListParagraph"/>
        <w:spacing w:before="120"/>
        <w:ind w:left="-360"/>
        <w:rPr>
          <w:rStyle w:val="TEACHER"/>
        </w:rPr>
      </w:pPr>
      <w:r w:rsidRPr="006F649A">
        <w:rPr>
          <w:rStyle w:val="TEACHER"/>
        </w:rPr>
        <w:t>Answer: If the Bible is our exclusive source of truth, we must first know why we believe it.</w:t>
      </w:r>
    </w:p>
    <w:p w:rsidR="006631EB" w:rsidRPr="006F649A" w:rsidRDefault="006631EB" w:rsidP="00104A89">
      <w:pPr>
        <w:pStyle w:val="ListParagraph"/>
        <w:numPr>
          <w:ilvl w:val="0"/>
          <w:numId w:val="15"/>
        </w:numPr>
        <w:spacing w:before="180"/>
      </w:pPr>
      <w:r w:rsidRPr="006F649A">
        <w:t>How do we know anything about who God is, and the nature of our relationship to, and with, Him?</w:t>
      </w:r>
    </w:p>
    <w:p w:rsidR="000B0376" w:rsidRPr="006F649A" w:rsidRDefault="000B0376" w:rsidP="00E8225D">
      <w:pPr>
        <w:spacing w:before="120"/>
        <w:ind w:left="-360"/>
        <w:rPr>
          <w:rStyle w:val="TEACHER"/>
        </w:rPr>
      </w:pPr>
      <w:r w:rsidRPr="006F649A">
        <w:rPr>
          <w:rStyle w:val="TEACHER"/>
        </w:rPr>
        <w:t>Answer: While general revelation (</w:t>
      </w:r>
      <w:r w:rsidR="00D40FC4">
        <w:rPr>
          <w:rStyle w:val="TEACHER"/>
        </w:rPr>
        <w:t>Ps </w:t>
      </w:r>
      <w:r w:rsidRPr="006F649A">
        <w:rPr>
          <w:rStyle w:val="TEACHER"/>
        </w:rPr>
        <w:t xml:space="preserve">19:6; </w:t>
      </w:r>
      <w:r w:rsidR="001162FB">
        <w:rPr>
          <w:rStyle w:val="TEACHER"/>
        </w:rPr>
        <w:t>Rom </w:t>
      </w:r>
      <w:r w:rsidRPr="006F649A">
        <w:rPr>
          <w:rStyle w:val="TEACHER"/>
        </w:rPr>
        <w:t>1:20-21) makes man accountable for the existence and knowledge of God, Scripture alone provides the special revelation necessary for being reconciled to Him through Christ.</w:t>
      </w:r>
    </w:p>
    <w:p w:rsidR="006631EB" w:rsidRPr="006F649A" w:rsidRDefault="006631EB" w:rsidP="00104A89">
      <w:pPr>
        <w:pStyle w:val="ListParagraph"/>
        <w:numPr>
          <w:ilvl w:val="0"/>
          <w:numId w:val="15"/>
        </w:numPr>
        <w:spacing w:before="180"/>
      </w:pPr>
      <w:r w:rsidRPr="006F649A">
        <w:t>There are books other than the Bible that are claimed to have a divine origin (Koran, Book of Mormon, etc.) What discredits these claims? Why are these other books not deemed to be spiritually authoritative?</w:t>
      </w:r>
    </w:p>
    <w:p w:rsidR="006631EB" w:rsidRPr="006F649A" w:rsidRDefault="006631EB" w:rsidP="00104A89">
      <w:pPr>
        <w:pStyle w:val="ListParagraph"/>
        <w:numPr>
          <w:ilvl w:val="0"/>
          <w:numId w:val="15"/>
        </w:numPr>
        <w:spacing w:before="180"/>
      </w:pPr>
      <w:r w:rsidRPr="006F649A">
        <w:t>Are translations of the Bible inspired? Can we</w:t>
      </w:r>
      <w:r w:rsidR="003862D0" w:rsidRPr="006F649A">
        <w:t xml:space="preserve"> be confident that the English B</w:t>
      </w:r>
      <w:r w:rsidRPr="006F649A">
        <w:t>ibles we read are the true Word of God?</w:t>
      </w:r>
    </w:p>
    <w:p w:rsidR="006631EB" w:rsidRPr="006F649A" w:rsidRDefault="006631EB" w:rsidP="00104A89">
      <w:pPr>
        <w:pStyle w:val="ListParagraph"/>
        <w:numPr>
          <w:ilvl w:val="0"/>
          <w:numId w:val="15"/>
        </w:numPr>
        <w:spacing w:before="180"/>
      </w:pPr>
      <w:r w:rsidRPr="006F649A">
        <w:t xml:space="preserve">Does the Bible </w:t>
      </w:r>
      <w:r w:rsidR="000B0376" w:rsidRPr="006F649A">
        <w:t xml:space="preserve">you hold </w:t>
      </w:r>
      <w:r w:rsidRPr="006F649A">
        <w:t>contain errors?  If so, how does that reflect on the character of God? If not, how should we think about differences in narrative details, loose quotat</w:t>
      </w:r>
      <w:r w:rsidR="00817923" w:rsidRPr="006F649A">
        <w:t>ions, apparent “contradictions,”</w:t>
      </w:r>
      <w:r w:rsidRPr="006F649A">
        <w:t xml:space="preserve"> scribal additions, and other difficult textual elements?</w:t>
      </w:r>
    </w:p>
    <w:p w:rsidR="006631EB" w:rsidRPr="006F649A" w:rsidRDefault="006631EB" w:rsidP="00104A89">
      <w:pPr>
        <w:pStyle w:val="ListParagraph"/>
        <w:numPr>
          <w:ilvl w:val="0"/>
          <w:numId w:val="15"/>
        </w:numPr>
        <w:spacing w:before="180"/>
      </w:pPr>
      <w:r w:rsidRPr="006F649A">
        <w:t>Do you “hear God’s voice” when you read Scripture?  How does that encourage and strengthen your faith, as a believer? Does God “speak” to us through other means, or in other ways, in addition to the Bible?</w:t>
      </w:r>
    </w:p>
    <w:p w:rsidR="006631EB" w:rsidRPr="006F649A" w:rsidRDefault="006631EB" w:rsidP="00104A89">
      <w:pPr>
        <w:pStyle w:val="ListParagraph"/>
        <w:numPr>
          <w:ilvl w:val="0"/>
          <w:numId w:val="15"/>
        </w:numPr>
        <w:spacing w:before="180"/>
      </w:pPr>
      <w:r w:rsidRPr="006F649A">
        <w:t>Is hearing the Word of God preached the only prerequisite for salvation and regeneration? How is the “natural man” affected by the proclamation of Scripture?</w:t>
      </w:r>
    </w:p>
    <w:p w:rsidR="006631EB" w:rsidRPr="006F649A" w:rsidRDefault="006631EB" w:rsidP="00104A89">
      <w:pPr>
        <w:pStyle w:val="ListParagraph"/>
        <w:numPr>
          <w:ilvl w:val="0"/>
          <w:numId w:val="15"/>
        </w:numPr>
        <w:spacing w:before="180"/>
      </w:pPr>
      <w:r w:rsidRPr="006F649A">
        <w:t>How can we know and demonstrate that the canon of Scripture is closed, and that there will be no new revelation from God until Jesus returns?</w:t>
      </w:r>
    </w:p>
    <w:p w:rsidR="00D60066" w:rsidRDefault="006631EB" w:rsidP="00E11750">
      <w:pPr>
        <w:pStyle w:val="ListParagraph"/>
        <w:numPr>
          <w:ilvl w:val="0"/>
          <w:numId w:val="15"/>
        </w:numPr>
        <w:spacing w:before="180"/>
      </w:pPr>
      <w:r w:rsidRPr="006F649A">
        <w:t xml:space="preserve">Is Christianity true? Can the truth </w:t>
      </w:r>
      <w:proofErr w:type="gramStart"/>
      <w:r w:rsidRPr="006F649A">
        <w:t>claims</w:t>
      </w:r>
      <w:proofErr w:type="gramEnd"/>
      <w:r w:rsidRPr="006F649A">
        <w:t xml:space="preserve"> of a faith or religion actually be tested? Can a “blind” faith, grounded only in personal preference, be valid?</w:t>
      </w:r>
      <w:r w:rsidR="00D60066">
        <w:br w:type="page"/>
      </w:r>
    </w:p>
    <w:p w:rsidR="00D60066" w:rsidRDefault="009321E8" w:rsidP="009321E8">
      <w:pPr>
        <w:ind w:left="-720"/>
        <w:jc w:val="center"/>
        <w:rPr>
          <w:sz w:val="28"/>
          <w:szCs w:val="28"/>
        </w:rPr>
      </w:pPr>
      <w:r w:rsidRPr="009321E8">
        <w:rPr>
          <w:sz w:val="28"/>
          <w:szCs w:val="28"/>
        </w:rPr>
        <w:lastRenderedPageBreak/>
        <w:t>THEOLOGY PROPER</w:t>
      </w:r>
      <w:r>
        <w:rPr>
          <w:sz w:val="28"/>
          <w:szCs w:val="28"/>
        </w:rPr>
        <w:t xml:space="preserve">: </w:t>
      </w:r>
      <w:r w:rsidR="009B6969">
        <w:rPr>
          <w:sz w:val="28"/>
          <w:szCs w:val="28"/>
        </w:rPr>
        <w:t>Who</w:t>
      </w:r>
      <w:r w:rsidRPr="009321E8">
        <w:rPr>
          <w:sz w:val="28"/>
          <w:szCs w:val="28"/>
        </w:rPr>
        <w:t xml:space="preserve"> is God?</w:t>
      </w:r>
    </w:p>
    <w:p w:rsidR="009321E8" w:rsidRPr="00D60066" w:rsidRDefault="009321E8" w:rsidP="009321E8">
      <w:pPr>
        <w:ind w:left="-720"/>
      </w:pPr>
    </w:p>
    <w:p w:rsidR="009321E8" w:rsidRPr="009321E8" w:rsidRDefault="009321E8" w:rsidP="009321E8">
      <w:pPr>
        <w:ind w:left="-360" w:hanging="360"/>
        <w:rPr>
          <w:rFonts w:eastAsia="Times New Roman"/>
          <w:b/>
          <w:sz w:val="10"/>
          <w:szCs w:val="10"/>
        </w:rPr>
      </w:pPr>
      <w:r w:rsidRPr="009321E8">
        <w:rPr>
          <w:rFonts w:eastAsia="Times New Roman"/>
          <w:b/>
        </w:rPr>
        <w:t>Definition</w:t>
      </w:r>
    </w:p>
    <w:p w:rsidR="009321E8" w:rsidRPr="009321E8" w:rsidRDefault="000F463D" w:rsidP="00317C93">
      <w:pPr>
        <w:ind w:left="-720"/>
        <w:rPr>
          <w:rFonts w:eastAsia="Times New Roman"/>
        </w:rPr>
      </w:pPr>
      <w:r>
        <w:rPr>
          <w:rFonts w:eastAsia="Times New Roman"/>
        </w:rPr>
        <w:t xml:space="preserve">Theology Proper – </w:t>
      </w:r>
      <w:proofErr w:type="spellStart"/>
      <w:r>
        <w:rPr>
          <w:rFonts w:eastAsia="Times New Roman"/>
        </w:rPr>
        <w:t>theos</w:t>
      </w:r>
      <w:proofErr w:type="spellEnd"/>
      <w:r>
        <w:rPr>
          <w:rFonts w:eastAsia="Times New Roman"/>
        </w:rPr>
        <w:t xml:space="preserve"> (</w:t>
      </w:r>
      <w:proofErr w:type="spellStart"/>
      <w:r>
        <w:rPr>
          <w:rFonts w:eastAsia="Times New Roman"/>
        </w:rPr>
        <w:t>G</w:t>
      </w:r>
      <w:r w:rsidR="009321E8" w:rsidRPr="009321E8">
        <w:rPr>
          <w:rFonts w:eastAsia="Times New Roman"/>
        </w:rPr>
        <w:t>k</w:t>
      </w:r>
      <w:proofErr w:type="spellEnd"/>
      <w:r w:rsidR="009321E8" w:rsidRPr="009321E8">
        <w:rPr>
          <w:rFonts w:eastAsia="Times New Roman"/>
        </w:rPr>
        <w:t xml:space="preserve"> for ‘God’) logos (</w:t>
      </w:r>
      <w:proofErr w:type="spellStart"/>
      <w:r w:rsidR="009321E8" w:rsidRPr="009321E8">
        <w:rPr>
          <w:rFonts w:eastAsia="Times New Roman"/>
        </w:rPr>
        <w:t>Gk</w:t>
      </w:r>
      <w:proofErr w:type="spellEnd"/>
      <w:r w:rsidR="009321E8" w:rsidRPr="009321E8">
        <w:rPr>
          <w:rFonts w:eastAsia="Times New Roman"/>
        </w:rPr>
        <w:t xml:space="preserve"> for word, doctrine, study); It is essentially the study of </w:t>
      </w:r>
      <w:r w:rsidR="009321E8" w:rsidRPr="00C37087">
        <w:rPr>
          <w:rStyle w:val="TEACHER"/>
        </w:rPr>
        <w:t>God</w:t>
      </w:r>
      <w:r w:rsidR="009321E8" w:rsidRPr="00C37087">
        <w:rPr>
          <w:rStyle w:val="STUDENT"/>
        </w:rPr>
        <w:t xml:space="preserve"> </w:t>
      </w:r>
      <w:r w:rsidR="00C37087" w:rsidRPr="00C37087">
        <w:rPr>
          <w:rStyle w:val="STUDENT"/>
        </w:rPr>
        <w:t xml:space="preserve">   </w:t>
      </w:r>
      <w:r w:rsidR="00C37087">
        <w:rPr>
          <w:rStyle w:val="STUDENT"/>
        </w:rPr>
        <w:t xml:space="preserve">    </w:t>
      </w:r>
      <w:r w:rsidR="00C37087" w:rsidRPr="00C37087">
        <w:rPr>
          <w:rStyle w:val="STUDENT"/>
        </w:rPr>
        <w:t xml:space="preserve">      </w:t>
      </w:r>
      <w:r w:rsidR="00C37087">
        <w:rPr>
          <w:rFonts w:eastAsia="Times New Roman"/>
        </w:rPr>
        <w:t xml:space="preserve"> </w:t>
      </w:r>
      <w:r w:rsidR="009321E8" w:rsidRPr="009321E8">
        <w:rPr>
          <w:rFonts w:eastAsia="Times New Roman"/>
        </w:rPr>
        <w:t>or the doctrine of God.  It is what God has said about God.</w:t>
      </w:r>
    </w:p>
    <w:p w:rsidR="00EB2076" w:rsidRDefault="00EB2076" w:rsidP="00317C93">
      <w:pPr>
        <w:ind w:left="-720"/>
        <w:rPr>
          <w:rFonts w:eastAsia="Times New Roman"/>
        </w:rPr>
      </w:pPr>
    </w:p>
    <w:p w:rsidR="00317C93" w:rsidRPr="009321E8" w:rsidRDefault="00317C93" w:rsidP="00317C93">
      <w:pPr>
        <w:ind w:left="-720"/>
        <w:rPr>
          <w:rFonts w:eastAsia="Times New Roman"/>
        </w:rPr>
      </w:pPr>
      <w:r w:rsidRPr="009321E8">
        <w:rPr>
          <w:rFonts w:eastAsia="Times New Roman"/>
        </w:rPr>
        <w:t>Transcendence</w:t>
      </w:r>
      <w:r>
        <w:rPr>
          <w:rFonts w:eastAsia="Times New Roman"/>
        </w:rPr>
        <w:t xml:space="preserve"> – </w:t>
      </w:r>
      <w:r w:rsidRPr="009321E8">
        <w:rPr>
          <w:rFonts w:eastAsia="Times New Roman"/>
        </w:rPr>
        <w:t xml:space="preserve">God’s </w:t>
      </w:r>
      <w:r w:rsidRPr="0013395E">
        <w:rPr>
          <w:rStyle w:val="TEACHER"/>
        </w:rPr>
        <w:t>otherness</w:t>
      </w:r>
      <w:r w:rsidR="0013395E" w:rsidRPr="0013395E">
        <w:rPr>
          <w:rStyle w:val="STUDENT"/>
        </w:rPr>
        <w:t xml:space="preserve">             </w:t>
      </w:r>
      <w:r w:rsidR="005174C5">
        <w:rPr>
          <w:rStyle w:val="STUDENT"/>
        </w:rPr>
        <w:t xml:space="preserve">  </w:t>
      </w:r>
      <w:r w:rsidR="0013395E" w:rsidRPr="0013395E">
        <w:rPr>
          <w:rStyle w:val="STUDENT"/>
        </w:rPr>
        <w:t xml:space="preserve">               </w:t>
      </w:r>
      <w:r w:rsidRPr="009321E8">
        <w:rPr>
          <w:rFonts w:eastAsia="Times New Roman"/>
        </w:rPr>
        <w:t xml:space="preserve"> or </w:t>
      </w:r>
      <w:r w:rsidRPr="0013395E">
        <w:rPr>
          <w:rStyle w:val="TEACHER"/>
        </w:rPr>
        <w:t>separateness</w:t>
      </w:r>
      <w:r w:rsidR="0013395E" w:rsidRPr="0013395E">
        <w:rPr>
          <w:rStyle w:val="STUDENT"/>
        </w:rPr>
        <w:t xml:space="preserve">              </w:t>
      </w:r>
      <w:r w:rsidR="0013395E">
        <w:rPr>
          <w:rStyle w:val="STUDENT"/>
        </w:rPr>
        <w:t xml:space="preserve">    </w:t>
      </w:r>
      <w:r w:rsidR="0013395E" w:rsidRPr="0013395E">
        <w:rPr>
          <w:rStyle w:val="STUDENT"/>
        </w:rPr>
        <w:t xml:space="preserve">                    </w:t>
      </w:r>
      <w:r w:rsidRPr="009321E8">
        <w:rPr>
          <w:rFonts w:eastAsia="Times New Roman"/>
        </w:rPr>
        <w:t xml:space="preserve"> from </w:t>
      </w:r>
      <w:r>
        <w:rPr>
          <w:rFonts w:eastAsia="Times New Roman"/>
        </w:rPr>
        <w:t>His</w:t>
      </w:r>
      <w:r w:rsidRPr="009321E8">
        <w:rPr>
          <w:rFonts w:eastAsia="Times New Roman"/>
        </w:rPr>
        <w:t xml:space="preserve"> creation </w:t>
      </w:r>
      <w:r>
        <w:rPr>
          <w:rFonts w:eastAsia="Times New Roman"/>
        </w:rPr>
        <w:t>(</w:t>
      </w:r>
      <w:r w:rsidRPr="009321E8">
        <w:rPr>
          <w:rFonts w:eastAsia="Times New Roman"/>
        </w:rPr>
        <w:t>human</w:t>
      </w:r>
      <w:r>
        <w:rPr>
          <w:rFonts w:eastAsia="Times New Roman"/>
        </w:rPr>
        <w:t>ity and nature)</w:t>
      </w:r>
      <w:r w:rsidRPr="009321E8">
        <w:rPr>
          <w:rFonts w:eastAsia="Times New Roman"/>
        </w:rPr>
        <w:t>.</w:t>
      </w:r>
    </w:p>
    <w:p w:rsidR="00317C93" w:rsidRPr="009321E8" w:rsidRDefault="00317C93" w:rsidP="00317C93">
      <w:pPr>
        <w:ind w:left="-720"/>
        <w:rPr>
          <w:rFonts w:eastAsia="Times New Roman"/>
        </w:rPr>
      </w:pPr>
      <w:r w:rsidRPr="009321E8">
        <w:rPr>
          <w:rFonts w:eastAsia="Times New Roman"/>
        </w:rPr>
        <w:t>Immanence</w:t>
      </w:r>
      <w:r>
        <w:rPr>
          <w:rFonts w:eastAsia="Times New Roman"/>
        </w:rPr>
        <w:t xml:space="preserve"> – </w:t>
      </w:r>
      <w:r w:rsidRPr="009321E8">
        <w:rPr>
          <w:rFonts w:eastAsia="Times New Roman"/>
        </w:rPr>
        <w:t xml:space="preserve">God’s </w:t>
      </w:r>
      <w:r w:rsidRPr="007801A8">
        <w:rPr>
          <w:rStyle w:val="TEACHER"/>
        </w:rPr>
        <w:t>presence</w:t>
      </w:r>
      <w:r w:rsidR="007801A8" w:rsidRPr="007801A8">
        <w:rPr>
          <w:rStyle w:val="STUDENT"/>
        </w:rPr>
        <w:t xml:space="preserve">      </w:t>
      </w:r>
      <w:r w:rsidR="0013395E">
        <w:rPr>
          <w:rStyle w:val="STUDENT"/>
        </w:rPr>
        <w:t xml:space="preserve"> </w:t>
      </w:r>
      <w:r w:rsidR="007801A8" w:rsidRPr="007801A8">
        <w:rPr>
          <w:rStyle w:val="STUDENT"/>
        </w:rPr>
        <w:t xml:space="preserve">    </w:t>
      </w:r>
      <w:r w:rsidR="005174C5">
        <w:rPr>
          <w:rStyle w:val="STUDENT"/>
        </w:rPr>
        <w:t xml:space="preserve"> </w:t>
      </w:r>
      <w:r w:rsidR="007801A8" w:rsidRPr="007801A8">
        <w:rPr>
          <w:rStyle w:val="STUDENT"/>
        </w:rPr>
        <w:t xml:space="preserve">               </w:t>
      </w:r>
      <w:r w:rsidRPr="009321E8">
        <w:rPr>
          <w:rFonts w:eastAsia="Times New Roman"/>
        </w:rPr>
        <w:t xml:space="preserve"> and </w:t>
      </w:r>
      <w:r w:rsidRPr="00AE201D">
        <w:rPr>
          <w:rStyle w:val="TEACHER"/>
        </w:rPr>
        <w:t>activity</w:t>
      </w:r>
      <w:r w:rsidRPr="00AE201D">
        <w:rPr>
          <w:rStyle w:val="STUDENT"/>
        </w:rPr>
        <w:t xml:space="preserve">           </w:t>
      </w:r>
      <w:r w:rsidR="0013395E">
        <w:rPr>
          <w:rStyle w:val="STUDENT"/>
        </w:rPr>
        <w:t xml:space="preserve"> </w:t>
      </w:r>
      <w:r w:rsidRPr="00AE201D">
        <w:rPr>
          <w:rStyle w:val="STUDENT"/>
        </w:rPr>
        <w:t xml:space="preserve">             </w:t>
      </w:r>
      <w:r>
        <w:rPr>
          <w:rFonts w:eastAsia="Times New Roman"/>
        </w:rPr>
        <w:t xml:space="preserve"> </w:t>
      </w:r>
      <w:r w:rsidRPr="009321E8">
        <w:rPr>
          <w:rFonts w:eastAsia="Times New Roman"/>
        </w:rPr>
        <w:t xml:space="preserve">within </w:t>
      </w:r>
      <w:r>
        <w:rPr>
          <w:rFonts w:eastAsia="Times New Roman"/>
        </w:rPr>
        <w:t>His</w:t>
      </w:r>
      <w:r w:rsidRPr="009321E8">
        <w:rPr>
          <w:rFonts w:eastAsia="Times New Roman"/>
        </w:rPr>
        <w:t xml:space="preserve"> creation.</w:t>
      </w:r>
    </w:p>
    <w:p w:rsidR="00317C93" w:rsidRDefault="009321E8" w:rsidP="00317C93">
      <w:pPr>
        <w:spacing w:before="120"/>
        <w:jc w:val="center"/>
        <w:rPr>
          <w:rFonts w:eastAsia="Times New Roman"/>
          <w:i/>
        </w:rPr>
      </w:pPr>
      <w:r w:rsidRPr="00317C93">
        <w:rPr>
          <w:rFonts w:eastAsia="Times New Roman"/>
          <w:i/>
        </w:rPr>
        <w:t>The secret things belong to the LORD our God, but the things that are revealed</w:t>
      </w:r>
    </w:p>
    <w:p w:rsidR="00317C93" w:rsidRPr="00317C93" w:rsidRDefault="009321E8" w:rsidP="00317C93">
      <w:pPr>
        <w:jc w:val="center"/>
        <w:rPr>
          <w:rFonts w:eastAsia="Times New Roman"/>
          <w:i/>
        </w:rPr>
      </w:pPr>
      <w:r w:rsidRPr="00317C93">
        <w:rPr>
          <w:rFonts w:eastAsia="Times New Roman"/>
          <w:i/>
        </w:rPr>
        <w:t xml:space="preserve"> belong to us and to our children forever, that we may do all the words of this law.</w:t>
      </w:r>
    </w:p>
    <w:p w:rsidR="009321E8" w:rsidRPr="00317C93" w:rsidRDefault="00317C93" w:rsidP="00317C93">
      <w:pPr>
        <w:spacing w:after="120"/>
        <w:jc w:val="center"/>
        <w:rPr>
          <w:rFonts w:eastAsia="Times New Roman"/>
          <w:i/>
        </w:rPr>
      </w:pPr>
      <w:r w:rsidRPr="00317C93">
        <w:rPr>
          <w:rFonts w:eastAsia="Times New Roman"/>
          <w:i/>
        </w:rPr>
        <w:t>Deuteronomy 29:29:</w:t>
      </w:r>
    </w:p>
    <w:p w:rsidR="009B6969" w:rsidRPr="009B6969" w:rsidRDefault="006D4429" w:rsidP="006D4429">
      <w:pPr>
        <w:spacing w:after="120"/>
        <w:ind w:left="-720"/>
        <w:jc w:val="center"/>
        <w:rPr>
          <w:rFonts w:eastAsia="Times New Roman"/>
        </w:rPr>
      </w:pPr>
      <w:r>
        <w:rPr>
          <w:rFonts w:eastAsia="Times New Roman"/>
        </w:rPr>
        <w:t xml:space="preserve">We will juxtapose God’s </w:t>
      </w:r>
      <w:r w:rsidRPr="009B6969">
        <w:rPr>
          <w:rFonts w:eastAsia="Times New Roman"/>
        </w:rPr>
        <w:t xml:space="preserve">transcendence </w:t>
      </w:r>
      <w:r w:rsidR="009B6969" w:rsidRPr="009B6969">
        <w:rPr>
          <w:rFonts w:eastAsia="Times New Roman"/>
        </w:rPr>
        <w:t>(</w:t>
      </w:r>
      <w:r>
        <w:rPr>
          <w:rFonts w:eastAsia="Times New Roman"/>
        </w:rPr>
        <w:t>otherness</w:t>
      </w:r>
      <w:r w:rsidR="009B6969" w:rsidRPr="009B6969">
        <w:rPr>
          <w:rFonts w:eastAsia="Times New Roman"/>
        </w:rPr>
        <w:t xml:space="preserve">) and </w:t>
      </w:r>
      <w:r w:rsidRPr="009B6969">
        <w:rPr>
          <w:rFonts w:eastAsia="Times New Roman"/>
        </w:rPr>
        <w:t xml:space="preserve">immanence </w:t>
      </w:r>
      <w:r w:rsidR="009B6969" w:rsidRPr="009B6969">
        <w:rPr>
          <w:rFonts w:eastAsia="Times New Roman"/>
        </w:rPr>
        <w:t>(</w:t>
      </w:r>
      <w:r>
        <w:rPr>
          <w:rFonts w:eastAsia="Times New Roman"/>
        </w:rPr>
        <w:t>activity</w:t>
      </w:r>
      <w:r w:rsidR="009B6969" w:rsidRPr="009B6969">
        <w:rPr>
          <w:rFonts w:eastAsia="Times New Roman"/>
        </w:rPr>
        <w:t xml:space="preserve">) </w:t>
      </w:r>
      <w:r w:rsidR="009B6969" w:rsidRPr="00046923">
        <w:rPr>
          <w:rFonts w:eastAsia="Times New Roman"/>
          <w:b/>
        </w:rPr>
        <w:t>so that</w:t>
      </w:r>
      <w:r w:rsidR="009B6969" w:rsidRPr="009B6969">
        <w:rPr>
          <w:rFonts w:eastAsia="Times New Roman"/>
        </w:rPr>
        <w:t xml:space="preserve"> we might worship Him with every thought, word, and deed.</w:t>
      </w:r>
    </w:p>
    <w:p w:rsidR="000F463D" w:rsidRDefault="000F463D" w:rsidP="000F463D">
      <w:pPr>
        <w:ind w:left="-720"/>
        <w:rPr>
          <w:rFonts w:eastAsia="Times New Roman"/>
          <w:szCs w:val="10"/>
        </w:rPr>
      </w:pPr>
      <w:r w:rsidRPr="000F463D">
        <w:rPr>
          <w:rFonts w:eastAsia="Times New Roman"/>
          <w:b/>
          <w:szCs w:val="10"/>
        </w:rPr>
        <w:t>Introduction</w:t>
      </w:r>
    </w:p>
    <w:p w:rsidR="00223845" w:rsidRDefault="006D4429" w:rsidP="006D4429">
      <w:pPr>
        <w:ind w:left="-720"/>
        <w:rPr>
          <w:rFonts w:eastAsia="Times New Roman"/>
          <w:szCs w:val="10"/>
        </w:rPr>
      </w:pPr>
      <w:r>
        <w:rPr>
          <w:rFonts w:eastAsia="Times New Roman"/>
          <w:szCs w:val="10"/>
        </w:rPr>
        <w:t>Erroneous view of God</w:t>
      </w:r>
    </w:p>
    <w:p w:rsidR="003F55DD" w:rsidRPr="003F55DD" w:rsidRDefault="003F55DD" w:rsidP="00F97485">
      <w:pPr>
        <w:pStyle w:val="ListParagraph"/>
        <w:numPr>
          <w:ilvl w:val="0"/>
          <w:numId w:val="44"/>
        </w:numPr>
        <w:rPr>
          <w:rFonts w:eastAsia="Times New Roman"/>
          <w:szCs w:val="10"/>
        </w:rPr>
      </w:pPr>
      <w:r w:rsidRPr="003F55DD">
        <w:rPr>
          <w:rStyle w:val="TEACHER"/>
        </w:rPr>
        <w:t>Mother</w:t>
      </w:r>
      <w:r w:rsidRPr="003F55DD">
        <w:rPr>
          <w:rStyle w:val="STUDENT"/>
        </w:rPr>
        <w:t xml:space="preserve">                            </w:t>
      </w:r>
      <w:r w:rsidRPr="003F55DD">
        <w:rPr>
          <w:rFonts w:eastAsia="Times New Roman"/>
          <w:szCs w:val="10"/>
        </w:rPr>
        <w:t xml:space="preserve"> nature</w:t>
      </w:r>
    </w:p>
    <w:p w:rsidR="003F55DD" w:rsidRPr="003F55DD" w:rsidRDefault="003F55DD" w:rsidP="00F97485">
      <w:pPr>
        <w:pStyle w:val="ListParagraph"/>
        <w:numPr>
          <w:ilvl w:val="0"/>
          <w:numId w:val="44"/>
        </w:numPr>
        <w:rPr>
          <w:rFonts w:eastAsia="Times New Roman"/>
          <w:szCs w:val="10"/>
        </w:rPr>
      </w:pPr>
      <w:r w:rsidRPr="003F55DD">
        <w:rPr>
          <w:rStyle w:val="TEACHER"/>
        </w:rPr>
        <w:t>Being</w:t>
      </w:r>
      <w:r w:rsidRPr="003F55DD">
        <w:rPr>
          <w:rStyle w:val="STUDENT"/>
        </w:rPr>
        <w:t xml:space="preserve">                     </w:t>
      </w:r>
      <w:r w:rsidRPr="003F55DD">
        <w:rPr>
          <w:rFonts w:eastAsia="Times New Roman"/>
          <w:szCs w:val="10"/>
        </w:rPr>
        <w:t xml:space="preserve"> itself</w:t>
      </w:r>
    </w:p>
    <w:p w:rsidR="00C93DDF" w:rsidRPr="003F55DD" w:rsidRDefault="00C93DDF" w:rsidP="00F97485">
      <w:pPr>
        <w:pStyle w:val="ListParagraph"/>
        <w:numPr>
          <w:ilvl w:val="0"/>
          <w:numId w:val="44"/>
        </w:numPr>
        <w:rPr>
          <w:rFonts w:eastAsia="Times New Roman"/>
          <w:szCs w:val="10"/>
        </w:rPr>
      </w:pPr>
      <w:r>
        <w:rPr>
          <w:rStyle w:val="TEACHER"/>
        </w:rPr>
        <w:t>Pant</w:t>
      </w:r>
      <w:r w:rsidRPr="00C93DDF">
        <w:rPr>
          <w:rStyle w:val="TEACHER"/>
        </w:rPr>
        <w:t>heism</w:t>
      </w:r>
      <w:r w:rsidRPr="00C93DDF">
        <w:rPr>
          <w:rStyle w:val="STUDENT"/>
        </w:rPr>
        <w:t xml:space="preserve">            </w:t>
      </w:r>
      <w:r>
        <w:rPr>
          <w:rStyle w:val="STUDENT"/>
        </w:rPr>
        <w:t xml:space="preserve">        </w:t>
      </w:r>
      <w:r w:rsidRPr="00C93DDF">
        <w:rPr>
          <w:rStyle w:val="STUDENT"/>
        </w:rPr>
        <w:t xml:space="preserve">             </w:t>
      </w:r>
      <w:r>
        <w:rPr>
          <w:rStyle w:val="STUDENT"/>
        </w:rPr>
        <w:t> </w:t>
      </w:r>
      <w:r w:rsidRPr="00C93DDF">
        <w:rPr>
          <w:rStyle w:val="STUDENT"/>
        </w:rPr>
        <w:t xml:space="preserve">   </w:t>
      </w:r>
    </w:p>
    <w:p w:rsidR="00C93DDF" w:rsidRPr="003F55DD" w:rsidRDefault="00C93DDF" w:rsidP="00F97485">
      <w:pPr>
        <w:pStyle w:val="ListParagraph"/>
        <w:numPr>
          <w:ilvl w:val="0"/>
          <w:numId w:val="44"/>
        </w:numPr>
        <w:rPr>
          <w:rFonts w:eastAsia="Times New Roman"/>
          <w:szCs w:val="10"/>
        </w:rPr>
      </w:pPr>
      <w:r>
        <w:rPr>
          <w:rStyle w:val="TEACHER"/>
        </w:rPr>
        <w:t>D</w:t>
      </w:r>
      <w:r w:rsidRPr="00C93DDF">
        <w:rPr>
          <w:rStyle w:val="TEACHER"/>
        </w:rPr>
        <w:t>eism</w:t>
      </w:r>
      <w:r>
        <w:rPr>
          <w:rStyle w:val="STUDENT"/>
        </w:rPr>
        <w:t xml:space="preserve">        </w:t>
      </w:r>
      <w:r w:rsidRPr="00C93DDF">
        <w:rPr>
          <w:rStyle w:val="STUDENT"/>
        </w:rPr>
        <w:t xml:space="preserve">            </w:t>
      </w:r>
      <w:r>
        <w:rPr>
          <w:rStyle w:val="STUDENT"/>
        </w:rPr>
        <w:t> </w:t>
      </w:r>
      <w:r w:rsidRPr="00C93DDF">
        <w:rPr>
          <w:rStyle w:val="STUDENT"/>
        </w:rPr>
        <w:t xml:space="preserve">   </w:t>
      </w:r>
    </w:p>
    <w:p w:rsidR="00C93DDF" w:rsidRPr="003F55DD" w:rsidRDefault="00C93DDF" w:rsidP="00F97485">
      <w:pPr>
        <w:pStyle w:val="ListParagraph"/>
        <w:numPr>
          <w:ilvl w:val="0"/>
          <w:numId w:val="44"/>
        </w:numPr>
        <w:rPr>
          <w:rFonts w:eastAsia="Times New Roman"/>
          <w:szCs w:val="10"/>
        </w:rPr>
      </w:pPr>
      <w:r>
        <w:rPr>
          <w:rStyle w:val="TEACHER"/>
        </w:rPr>
        <w:t>Polyt</w:t>
      </w:r>
      <w:r w:rsidRPr="00C93DDF">
        <w:rPr>
          <w:rStyle w:val="TEACHER"/>
        </w:rPr>
        <w:t>heism</w:t>
      </w:r>
      <w:r w:rsidRPr="00C93DDF">
        <w:rPr>
          <w:rStyle w:val="STUDENT"/>
        </w:rPr>
        <w:t xml:space="preserve">          </w:t>
      </w:r>
      <w:r>
        <w:rPr>
          <w:rStyle w:val="STUDENT"/>
        </w:rPr>
        <w:t xml:space="preserve">         </w:t>
      </w:r>
      <w:r w:rsidRPr="00C93DDF">
        <w:rPr>
          <w:rStyle w:val="STUDENT"/>
        </w:rPr>
        <w:t xml:space="preserve">               </w:t>
      </w:r>
      <w:r>
        <w:rPr>
          <w:rStyle w:val="STUDENT"/>
        </w:rPr>
        <w:t> </w:t>
      </w:r>
      <w:r w:rsidRPr="00C93DDF">
        <w:rPr>
          <w:rStyle w:val="STUDENT"/>
        </w:rPr>
        <w:t xml:space="preserve">   </w:t>
      </w:r>
    </w:p>
    <w:p w:rsidR="003F55DD" w:rsidRPr="003F55DD" w:rsidRDefault="00C93DDF" w:rsidP="00F97485">
      <w:pPr>
        <w:pStyle w:val="ListParagraph"/>
        <w:numPr>
          <w:ilvl w:val="0"/>
          <w:numId w:val="44"/>
        </w:numPr>
        <w:rPr>
          <w:rFonts w:eastAsia="Times New Roman"/>
          <w:szCs w:val="10"/>
        </w:rPr>
      </w:pPr>
      <w:r>
        <w:rPr>
          <w:rStyle w:val="TEACHER"/>
        </w:rPr>
        <w:t>At</w:t>
      </w:r>
      <w:r w:rsidR="003F55DD" w:rsidRPr="00C93DDF">
        <w:rPr>
          <w:rStyle w:val="TEACHER"/>
        </w:rPr>
        <w:t>heism</w:t>
      </w:r>
      <w:r w:rsidRPr="00C93DDF">
        <w:rPr>
          <w:rStyle w:val="STUDENT"/>
        </w:rPr>
        <w:t xml:space="preserve">           </w:t>
      </w:r>
      <w:r>
        <w:rPr>
          <w:rStyle w:val="STUDENT"/>
        </w:rPr>
        <w:t xml:space="preserve"> </w:t>
      </w:r>
      <w:r w:rsidRPr="00C93DDF">
        <w:rPr>
          <w:rStyle w:val="STUDENT"/>
        </w:rPr>
        <w:t xml:space="preserve">              </w:t>
      </w:r>
      <w:r>
        <w:rPr>
          <w:rStyle w:val="STUDENT"/>
        </w:rPr>
        <w:t> </w:t>
      </w:r>
      <w:r w:rsidRPr="00C93DDF">
        <w:rPr>
          <w:rStyle w:val="STUDENT"/>
        </w:rPr>
        <w:t xml:space="preserve">   </w:t>
      </w:r>
    </w:p>
    <w:p w:rsidR="003F55DD" w:rsidRPr="003F55DD" w:rsidRDefault="00C93DDF" w:rsidP="00F97485">
      <w:pPr>
        <w:pStyle w:val="ListParagraph"/>
        <w:numPr>
          <w:ilvl w:val="0"/>
          <w:numId w:val="44"/>
        </w:numPr>
        <w:rPr>
          <w:rFonts w:eastAsia="Times New Roman"/>
          <w:szCs w:val="10"/>
        </w:rPr>
      </w:pPr>
      <w:r>
        <w:rPr>
          <w:rStyle w:val="TEACHER"/>
        </w:rPr>
        <w:t>Ag</w:t>
      </w:r>
      <w:r w:rsidR="003F55DD" w:rsidRPr="00C93DDF">
        <w:rPr>
          <w:rStyle w:val="TEACHER"/>
        </w:rPr>
        <w:t>nosticism</w:t>
      </w:r>
      <w:r w:rsidRPr="00C93DDF">
        <w:rPr>
          <w:rStyle w:val="STUDENT"/>
        </w:rPr>
        <w:t xml:space="preserve">      </w:t>
      </w:r>
      <w:r>
        <w:rPr>
          <w:rStyle w:val="STUDENT"/>
        </w:rPr>
        <w:t xml:space="preserve">    </w:t>
      </w:r>
      <w:r w:rsidRPr="00C93DDF">
        <w:rPr>
          <w:rStyle w:val="STUDENT"/>
        </w:rPr>
        <w:t xml:space="preserve">                       </w:t>
      </w:r>
      <w:r>
        <w:rPr>
          <w:rStyle w:val="STUDENT"/>
        </w:rPr>
        <w:t> </w:t>
      </w:r>
    </w:p>
    <w:p w:rsidR="003F55DD" w:rsidRDefault="003F55DD" w:rsidP="006D4429">
      <w:pPr>
        <w:ind w:left="-720"/>
        <w:rPr>
          <w:rFonts w:eastAsia="Times New Roman"/>
          <w:szCs w:val="10"/>
        </w:rPr>
      </w:pPr>
    </w:p>
    <w:p w:rsidR="009321E8" w:rsidRPr="009321E8" w:rsidRDefault="003F55DD" w:rsidP="009321E8">
      <w:pPr>
        <w:ind w:left="-360" w:hanging="360"/>
        <w:rPr>
          <w:rFonts w:eastAsia="Times New Roman"/>
          <w:b/>
          <w:sz w:val="10"/>
          <w:szCs w:val="10"/>
        </w:rPr>
      </w:pPr>
      <w:r>
        <w:rPr>
          <w:rFonts w:eastAsia="Times New Roman"/>
          <w:b/>
        </w:rPr>
        <w:t>O</w:t>
      </w:r>
      <w:r w:rsidR="009321E8" w:rsidRPr="009321E8">
        <w:rPr>
          <w:rFonts w:eastAsia="Times New Roman"/>
          <w:b/>
        </w:rPr>
        <w:t>utline</w:t>
      </w:r>
    </w:p>
    <w:p w:rsidR="005174C5" w:rsidRPr="009321E8" w:rsidRDefault="005174C5" w:rsidP="005174C5">
      <w:pPr>
        <w:numPr>
          <w:ilvl w:val="0"/>
          <w:numId w:val="36"/>
        </w:numPr>
        <w:ind w:left="-360"/>
        <w:rPr>
          <w:rFonts w:eastAsia="Times New Roman"/>
        </w:rPr>
      </w:pPr>
      <w:r w:rsidRPr="009321E8">
        <w:rPr>
          <w:rFonts w:eastAsia="Times New Roman"/>
        </w:rPr>
        <w:t xml:space="preserve">God is </w:t>
      </w:r>
      <w:r>
        <w:rPr>
          <w:rStyle w:val="TEACHER"/>
        </w:rPr>
        <w:t>Trinity</w:t>
      </w:r>
      <w:r>
        <w:rPr>
          <w:rStyle w:val="STUDENT"/>
        </w:rPr>
        <w:t xml:space="preserve"> </w:t>
      </w:r>
      <w:r w:rsidRPr="009B7F35">
        <w:rPr>
          <w:rStyle w:val="STUDENT"/>
        </w:rPr>
        <w:t xml:space="preserve"> </w:t>
      </w:r>
      <w:r>
        <w:rPr>
          <w:rStyle w:val="STUDENT"/>
        </w:rPr>
        <w:t xml:space="preserve">                   </w:t>
      </w:r>
      <w:r w:rsidRPr="009B7F35">
        <w:rPr>
          <w:rStyle w:val="STUDENT"/>
        </w:rPr>
        <w:t xml:space="preserve">      </w:t>
      </w:r>
      <w:r w:rsidRPr="009321E8">
        <w:rPr>
          <w:rFonts w:eastAsia="Times New Roman"/>
          <w:vanish/>
          <w:szCs w:val="28"/>
        </w:rPr>
        <w:t>God does not have a beginning or an end</w:t>
      </w:r>
      <w:r>
        <w:rPr>
          <w:rFonts w:eastAsia="Times New Roman"/>
          <w:szCs w:val="28"/>
        </w:rPr>
        <w:t>.</w:t>
      </w:r>
    </w:p>
    <w:p w:rsidR="006D4429" w:rsidRPr="009321E8" w:rsidRDefault="006D4429" w:rsidP="006D4429">
      <w:pPr>
        <w:numPr>
          <w:ilvl w:val="1"/>
          <w:numId w:val="36"/>
        </w:numPr>
        <w:ind w:left="0"/>
        <w:rPr>
          <w:rFonts w:eastAsia="Times New Roman"/>
        </w:rPr>
      </w:pPr>
      <w:r>
        <w:t>God is one God (</w:t>
      </w:r>
      <w:proofErr w:type="spellStart"/>
      <w:r>
        <w:t>Deut</w:t>
      </w:r>
      <w:proofErr w:type="spellEnd"/>
      <w:r>
        <w:t> 6:4; Rom 3:30; James 2:19)</w:t>
      </w:r>
      <w:r w:rsidRPr="009321E8">
        <w:rPr>
          <w:rFonts w:eastAsia="Times New Roman"/>
          <w:vanish/>
          <w:szCs w:val="28"/>
        </w:rPr>
        <w:t>(transcendence)(immanence)</w:t>
      </w:r>
      <w:r w:rsidRPr="009321E8">
        <w:rPr>
          <w:rFonts w:eastAsia="Times New Roman"/>
        </w:rPr>
        <w:t xml:space="preserve">. </w:t>
      </w:r>
    </w:p>
    <w:p w:rsidR="006D4429" w:rsidRPr="007B4A2A" w:rsidRDefault="007B4A2A" w:rsidP="006D4429">
      <w:pPr>
        <w:numPr>
          <w:ilvl w:val="1"/>
          <w:numId w:val="36"/>
        </w:numPr>
        <w:ind w:left="0"/>
        <w:rPr>
          <w:rFonts w:eastAsia="Times New Roman"/>
        </w:rPr>
      </w:pPr>
      <w:r>
        <w:rPr>
          <w:rFonts w:eastAsia="Times New Roman"/>
        </w:rPr>
        <w:t>God is three Person</w:t>
      </w:r>
      <w:r w:rsidR="006D4429" w:rsidRPr="009321E8">
        <w:rPr>
          <w:rFonts w:eastAsia="Times New Roman"/>
        </w:rPr>
        <w:t xml:space="preserve">s. </w:t>
      </w:r>
      <w:r w:rsidR="006D4429" w:rsidRPr="009321E8">
        <w:rPr>
          <w:rFonts w:eastAsia="Times New Roman"/>
          <w:vanish/>
          <w:szCs w:val="28"/>
        </w:rPr>
        <w:t>(Thus He is able to create time and space and sustain life after time and space).</w:t>
      </w:r>
    </w:p>
    <w:p w:rsidR="007B4A2A" w:rsidRDefault="007B4A2A" w:rsidP="00F97485">
      <w:pPr>
        <w:pStyle w:val="ListParagraph"/>
        <w:numPr>
          <w:ilvl w:val="0"/>
          <w:numId w:val="37"/>
        </w:numPr>
        <w:ind w:left="270" w:hanging="180"/>
      </w:pPr>
      <w:r>
        <w:t>Father (</w:t>
      </w:r>
      <w:proofErr w:type="spellStart"/>
      <w:r>
        <w:t>Deut</w:t>
      </w:r>
      <w:proofErr w:type="spellEnd"/>
      <w:r>
        <w:t xml:space="preserve"> 32:6; Ps 89:26; John 17:1)</w:t>
      </w:r>
    </w:p>
    <w:p w:rsidR="007B4A2A" w:rsidRDefault="007B4A2A" w:rsidP="00F97485">
      <w:pPr>
        <w:pStyle w:val="ListParagraph"/>
        <w:numPr>
          <w:ilvl w:val="0"/>
          <w:numId w:val="37"/>
        </w:numPr>
        <w:ind w:left="270" w:hanging="180"/>
      </w:pPr>
      <w:r>
        <w:t>Son (</w:t>
      </w:r>
      <w:proofErr w:type="spellStart"/>
      <w:r>
        <w:t>Heb</w:t>
      </w:r>
      <w:proofErr w:type="spellEnd"/>
      <w:r>
        <w:t xml:space="preserve"> 1:8; Col 2:9; John 1:1; 8:58)</w:t>
      </w:r>
    </w:p>
    <w:p w:rsidR="007B4A2A" w:rsidRDefault="007B4A2A" w:rsidP="00F97485">
      <w:pPr>
        <w:pStyle w:val="ListParagraph"/>
        <w:numPr>
          <w:ilvl w:val="0"/>
          <w:numId w:val="37"/>
        </w:numPr>
        <w:ind w:left="270" w:hanging="180"/>
      </w:pPr>
      <w:r>
        <w:t>Spirit (Acts 5:3-4; 2 Cor 3:17; 1 Cor 2:11)</w:t>
      </w:r>
    </w:p>
    <w:p w:rsidR="006D4429" w:rsidRPr="005157E3" w:rsidRDefault="007B4A2A" w:rsidP="006D4429">
      <w:pPr>
        <w:numPr>
          <w:ilvl w:val="1"/>
          <w:numId w:val="36"/>
        </w:numPr>
        <w:ind w:left="0"/>
        <w:rPr>
          <w:rFonts w:eastAsia="Times New Roman"/>
        </w:rPr>
      </w:pPr>
      <w:r>
        <w:rPr>
          <w:rFonts w:eastAsia="Times New Roman"/>
        </w:rPr>
        <w:t xml:space="preserve">Trinity </w:t>
      </w:r>
      <w:r w:rsidR="006D4429" w:rsidRPr="009321E8">
        <w:rPr>
          <w:rFonts w:eastAsia="Times New Roman"/>
        </w:rPr>
        <w:t xml:space="preserve">in action: </w:t>
      </w:r>
      <w:r>
        <w:rPr>
          <w:rFonts w:eastAsia="Times New Roman"/>
        </w:rPr>
        <w:t>Each Person has a distinct role in the redemption of man</w:t>
      </w:r>
      <w:r w:rsidR="006D4429" w:rsidRPr="009321E8">
        <w:rPr>
          <w:rFonts w:eastAsia="Times New Roman"/>
          <w:vanish/>
          <w:szCs w:val="28"/>
        </w:rPr>
        <w:t>(eternity)</w:t>
      </w:r>
      <w:r w:rsidR="006D4429" w:rsidRPr="009321E8">
        <w:rPr>
          <w:rFonts w:eastAsia="Times New Roman"/>
        </w:rPr>
        <w:t xml:space="preserve">. </w:t>
      </w:r>
      <w:r w:rsidR="006D4429" w:rsidRPr="009321E8">
        <w:rPr>
          <w:rFonts w:eastAsia="Times New Roman"/>
          <w:vanish/>
          <w:szCs w:val="28"/>
        </w:rPr>
        <w:t>(ever presence).</w:t>
      </w:r>
    </w:p>
    <w:p w:rsidR="006D4429" w:rsidRPr="009321E8" w:rsidRDefault="006D4429" w:rsidP="006D4429">
      <w:pPr>
        <w:rPr>
          <w:rFonts w:eastAsia="Times New Roman"/>
        </w:rPr>
      </w:pPr>
    </w:p>
    <w:p w:rsidR="005174C5" w:rsidRPr="009321E8" w:rsidRDefault="005174C5" w:rsidP="005174C5">
      <w:pPr>
        <w:numPr>
          <w:ilvl w:val="0"/>
          <w:numId w:val="36"/>
        </w:numPr>
        <w:ind w:left="-360"/>
        <w:rPr>
          <w:rFonts w:eastAsia="Times New Roman"/>
        </w:rPr>
      </w:pPr>
      <w:r w:rsidRPr="009321E8">
        <w:rPr>
          <w:rFonts w:eastAsia="Times New Roman"/>
        </w:rPr>
        <w:t xml:space="preserve">God is </w:t>
      </w:r>
      <w:r>
        <w:rPr>
          <w:rStyle w:val="TEACHER"/>
        </w:rPr>
        <w:t>infinite</w:t>
      </w:r>
      <w:r>
        <w:rPr>
          <w:rStyle w:val="STUDENT"/>
        </w:rPr>
        <w:t xml:space="preserve"> </w:t>
      </w:r>
      <w:r w:rsidRPr="009B7F35">
        <w:rPr>
          <w:rStyle w:val="STUDENT"/>
        </w:rPr>
        <w:t xml:space="preserve"> </w:t>
      </w:r>
      <w:r>
        <w:rPr>
          <w:rStyle w:val="STUDENT"/>
        </w:rPr>
        <w:t xml:space="preserve">                   </w:t>
      </w:r>
      <w:r w:rsidRPr="009B7F35">
        <w:rPr>
          <w:rStyle w:val="STUDENT"/>
        </w:rPr>
        <w:t xml:space="preserve">      </w:t>
      </w:r>
      <w:r w:rsidRPr="009321E8">
        <w:rPr>
          <w:rFonts w:eastAsia="Times New Roman"/>
          <w:vanish/>
          <w:szCs w:val="28"/>
        </w:rPr>
        <w:t>God does not have a beginning or an end</w:t>
      </w:r>
      <w:r>
        <w:rPr>
          <w:rFonts w:eastAsia="Times New Roman"/>
          <w:szCs w:val="28"/>
        </w:rPr>
        <w:t>.</w:t>
      </w:r>
    </w:p>
    <w:p w:rsidR="006D4429" w:rsidRPr="009321E8" w:rsidRDefault="006D4429" w:rsidP="006D4429">
      <w:pPr>
        <w:numPr>
          <w:ilvl w:val="1"/>
          <w:numId w:val="36"/>
        </w:numPr>
        <w:ind w:left="0"/>
        <w:rPr>
          <w:rFonts w:eastAsia="Times New Roman"/>
        </w:rPr>
      </w:pPr>
      <w:r w:rsidRPr="009321E8">
        <w:rPr>
          <w:rFonts w:eastAsia="Times New Roman"/>
        </w:rPr>
        <w:t xml:space="preserve">He acts beyond </w:t>
      </w:r>
      <w:r w:rsidRPr="009321E8">
        <w:rPr>
          <w:rFonts w:eastAsia="Times New Roman"/>
          <w:vanish/>
          <w:szCs w:val="28"/>
        </w:rPr>
        <w:t>(transcendence)</w:t>
      </w:r>
      <w:r w:rsidRPr="009321E8">
        <w:rPr>
          <w:rFonts w:eastAsia="Times New Roman"/>
        </w:rPr>
        <w:t xml:space="preserve">and through </w:t>
      </w:r>
      <w:r w:rsidRPr="009321E8">
        <w:rPr>
          <w:rFonts w:eastAsia="Times New Roman"/>
          <w:vanish/>
          <w:szCs w:val="28"/>
        </w:rPr>
        <w:t>(immanence)</w:t>
      </w:r>
      <w:r w:rsidRPr="009321E8">
        <w:rPr>
          <w:rFonts w:eastAsia="Times New Roman"/>
        </w:rPr>
        <w:t xml:space="preserve">time and space. </w:t>
      </w:r>
    </w:p>
    <w:p w:rsidR="006D4429" w:rsidRPr="009321E8" w:rsidRDefault="006D4429" w:rsidP="006D4429">
      <w:pPr>
        <w:numPr>
          <w:ilvl w:val="1"/>
          <w:numId w:val="36"/>
        </w:numPr>
        <w:ind w:left="0"/>
        <w:rPr>
          <w:rFonts w:eastAsia="Times New Roman"/>
        </w:rPr>
      </w:pPr>
      <w:r w:rsidRPr="009321E8">
        <w:rPr>
          <w:rFonts w:eastAsia="Times New Roman"/>
        </w:rPr>
        <w:t xml:space="preserve">He is not limited by time and space. </w:t>
      </w:r>
      <w:r w:rsidRPr="009321E8">
        <w:rPr>
          <w:rFonts w:eastAsia="Times New Roman"/>
          <w:vanish/>
          <w:szCs w:val="28"/>
        </w:rPr>
        <w:t>(Thus He is able to create time and space and sustain life after time and space).</w:t>
      </w:r>
    </w:p>
    <w:p w:rsidR="006D4429" w:rsidRPr="005157E3" w:rsidRDefault="006D4429" w:rsidP="006D4429">
      <w:pPr>
        <w:numPr>
          <w:ilvl w:val="1"/>
          <w:numId w:val="36"/>
        </w:numPr>
        <w:ind w:left="0"/>
        <w:rPr>
          <w:rFonts w:eastAsia="Times New Roman"/>
        </w:rPr>
      </w:pPr>
      <w:r w:rsidRPr="009321E8">
        <w:rPr>
          <w:rFonts w:eastAsia="Times New Roman"/>
        </w:rPr>
        <w:t xml:space="preserve">God’s infinity in action: God is </w:t>
      </w:r>
      <w:proofErr w:type="spellStart"/>
      <w:r w:rsidRPr="009321E8">
        <w:rPr>
          <w:rFonts w:eastAsia="Times New Roman"/>
        </w:rPr>
        <w:t>omnitemporal</w:t>
      </w:r>
      <w:proofErr w:type="spellEnd"/>
      <w:r w:rsidRPr="009321E8">
        <w:rPr>
          <w:rFonts w:eastAsia="Times New Roman"/>
        </w:rPr>
        <w:t xml:space="preserve"> </w:t>
      </w:r>
      <w:r w:rsidRPr="009321E8">
        <w:rPr>
          <w:rFonts w:eastAsia="Times New Roman"/>
          <w:vanish/>
          <w:szCs w:val="28"/>
        </w:rPr>
        <w:t>(eternity)</w:t>
      </w:r>
      <w:r w:rsidRPr="009321E8">
        <w:rPr>
          <w:rFonts w:eastAsia="Times New Roman"/>
        </w:rPr>
        <w:t>and omnipresent</w:t>
      </w:r>
      <w:r>
        <w:rPr>
          <w:rFonts w:eastAsia="Times New Roman"/>
        </w:rPr>
        <w:t xml:space="preserve"> (1 Cor 15:23)</w:t>
      </w:r>
      <w:r w:rsidRPr="009321E8">
        <w:rPr>
          <w:rFonts w:eastAsia="Times New Roman"/>
        </w:rPr>
        <w:t xml:space="preserve">. </w:t>
      </w:r>
      <w:r w:rsidRPr="009321E8">
        <w:rPr>
          <w:rFonts w:eastAsia="Times New Roman"/>
          <w:vanish/>
          <w:szCs w:val="28"/>
        </w:rPr>
        <w:t>(ever presence).</w:t>
      </w:r>
    </w:p>
    <w:p w:rsidR="006D4429" w:rsidRPr="009321E8" w:rsidRDefault="006D4429" w:rsidP="006D4429">
      <w:pPr>
        <w:rPr>
          <w:rFonts w:eastAsia="Times New Roman"/>
        </w:rPr>
      </w:pPr>
    </w:p>
    <w:p w:rsidR="009321E8" w:rsidRPr="009321E8" w:rsidRDefault="009321E8" w:rsidP="007B4A2A">
      <w:pPr>
        <w:numPr>
          <w:ilvl w:val="0"/>
          <w:numId w:val="36"/>
        </w:numPr>
        <w:ind w:left="-360"/>
        <w:rPr>
          <w:rFonts w:eastAsia="Times New Roman"/>
        </w:rPr>
      </w:pPr>
      <w:r w:rsidRPr="009321E8">
        <w:rPr>
          <w:rFonts w:eastAsia="Times New Roman"/>
        </w:rPr>
        <w:t xml:space="preserve">God is </w:t>
      </w:r>
      <w:r w:rsidRPr="009B748F">
        <w:rPr>
          <w:rStyle w:val="TEACHER"/>
        </w:rPr>
        <w:t>eternal</w:t>
      </w:r>
      <w:r w:rsidR="009B7F35">
        <w:rPr>
          <w:rStyle w:val="STUDENT"/>
        </w:rPr>
        <w:t xml:space="preserve"> </w:t>
      </w:r>
      <w:r w:rsidR="009B7F35" w:rsidRPr="009B7F35">
        <w:rPr>
          <w:rStyle w:val="STUDENT"/>
        </w:rPr>
        <w:t xml:space="preserve"> </w:t>
      </w:r>
      <w:r w:rsidR="00AE201D">
        <w:rPr>
          <w:rStyle w:val="STUDENT"/>
        </w:rPr>
        <w:t xml:space="preserve">                   </w:t>
      </w:r>
      <w:r w:rsidR="009B7F35" w:rsidRPr="009B7F35">
        <w:rPr>
          <w:rStyle w:val="STUDENT"/>
        </w:rPr>
        <w:t xml:space="preserve">      </w:t>
      </w:r>
      <w:r w:rsidRPr="009321E8">
        <w:rPr>
          <w:rFonts w:eastAsia="Times New Roman"/>
          <w:vanish/>
          <w:szCs w:val="28"/>
        </w:rPr>
        <w:t>God does not have a beginning or an end</w:t>
      </w:r>
      <w:r w:rsidR="00AE201D">
        <w:rPr>
          <w:rFonts w:eastAsia="Times New Roman"/>
          <w:szCs w:val="28"/>
        </w:rPr>
        <w:t>.</w:t>
      </w:r>
    </w:p>
    <w:p w:rsidR="009321E8" w:rsidRPr="009321E8" w:rsidRDefault="009321E8" w:rsidP="009321E8">
      <w:pPr>
        <w:numPr>
          <w:ilvl w:val="1"/>
          <w:numId w:val="36"/>
        </w:numPr>
        <w:ind w:left="0"/>
        <w:rPr>
          <w:rFonts w:eastAsia="Times New Roman"/>
        </w:rPr>
      </w:pPr>
      <w:r w:rsidRPr="009321E8">
        <w:rPr>
          <w:rFonts w:eastAsia="Times New Roman"/>
        </w:rPr>
        <w:t xml:space="preserve">He </w:t>
      </w:r>
      <w:r w:rsidR="00FC6631">
        <w:rPr>
          <w:rFonts w:eastAsia="Times New Roman"/>
        </w:rPr>
        <w:t>has forever existed</w:t>
      </w:r>
      <w:r w:rsidRPr="009321E8">
        <w:rPr>
          <w:rFonts w:eastAsia="Times New Roman"/>
        </w:rPr>
        <w:t xml:space="preserve"> (</w:t>
      </w:r>
      <w:r w:rsidR="001162FB">
        <w:rPr>
          <w:rFonts w:eastAsia="Times New Roman"/>
        </w:rPr>
        <w:t>Gen </w:t>
      </w:r>
      <w:r w:rsidRPr="009321E8">
        <w:rPr>
          <w:rFonts w:eastAsia="Times New Roman"/>
        </w:rPr>
        <w:t xml:space="preserve">1:1; </w:t>
      </w:r>
      <w:r w:rsidR="001162FB">
        <w:rPr>
          <w:rFonts w:eastAsia="Times New Roman"/>
        </w:rPr>
        <w:t>Ps </w:t>
      </w:r>
      <w:r w:rsidRPr="009321E8">
        <w:rPr>
          <w:rFonts w:eastAsia="Times New Roman"/>
        </w:rPr>
        <w:t>90:2; 17:5).</w:t>
      </w:r>
    </w:p>
    <w:p w:rsidR="009321E8" w:rsidRPr="009321E8" w:rsidRDefault="009321E8" w:rsidP="009321E8">
      <w:pPr>
        <w:keepNext/>
        <w:widowControl w:val="0"/>
        <w:autoSpaceDE w:val="0"/>
        <w:autoSpaceDN w:val="0"/>
        <w:adjustRightInd w:val="0"/>
        <w:ind w:left="-1080" w:right="-720"/>
        <w:outlineLvl w:val="5"/>
        <w:rPr>
          <w:rFonts w:eastAsia="Times New Roman"/>
          <w:vanish/>
          <w:szCs w:val="28"/>
        </w:rPr>
      </w:pPr>
      <w:r w:rsidRPr="009321E8">
        <w:rPr>
          <w:rFonts w:eastAsia="Times New Roman"/>
          <w:vanish/>
          <w:szCs w:val="28"/>
        </w:rPr>
        <w:t>Psa. 90:2-Before the mountains were brought forth, or ever you had formed the earth and the world, from everlasting to everlasting you are God.</w:t>
      </w:r>
    </w:p>
    <w:p w:rsidR="00D60066" w:rsidRPr="009321E8" w:rsidRDefault="009321E8" w:rsidP="009321E8">
      <w:pPr>
        <w:pStyle w:val="ListParagraph"/>
        <w:numPr>
          <w:ilvl w:val="1"/>
          <w:numId w:val="36"/>
        </w:numPr>
        <w:ind w:left="0"/>
      </w:pPr>
      <w:r w:rsidRPr="009321E8">
        <w:rPr>
          <w:rFonts w:eastAsia="Times New Roman"/>
        </w:rPr>
        <w:t xml:space="preserve">He will forever continue to exist: God is </w:t>
      </w:r>
      <w:r w:rsidRPr="00FF694F">
        <w:rPr>
          <w:rFonts w:eastAsia="Times New Roman"/>
        </w:rPr>
        <w:t>immortal</w:t>
      </w:r>
      <w:r w:rsidRPr="009321E8">
        <w:rPr>
          <w:rFonts w:eastAsia="Times New Roman"/>
        </w:rPr>
        <w:t xml:space="preserve"> (</w:t>
      </w:r>
      <w:r w:rsidR="001162FB">
        <w:rPr>
          <w:rFonts w:eastAsia="Times New Roman"/>
        </w:rPr>
        <w:t>Ps </w:t>
      </w:r>
      <w:r w:rsidRPr="009321E8">
        <w:rPr>
          <w:rFonts w:eastAsia="Times New Roman"/>
        </w:rPr>
        <w:t xml:space="preserve">102:26-27; </w:t>
      </w:r>
      <w:r w:rsidR="001162FB">
        <w:rPr>
          <w:rFonts w:eastAsia="Times New Roman"/>
        </w:rPr>
        <w:t>1 Tim </w:t>
      </w:r>
      <w:r w:rsidRPr="009321E8">
        <w:rPr>
          <w:rFonts w:eastAsia="Times New Roman"/>
        </w:rPr>
        <w:t xml:space="preserve">1:17; 6:16; </w:t>
      </w:r>
      <w:r w:rsidR="001162FB">
        <w:rPr>
          <w:rFonts w:eastAsia="Times New Roman"/>
        </w:rPr>
        <w:t>Rev </w:t>
      </w:r>
      <w:r w:rsidRPr="009321E8">
        <w:rPr>
          <w:rFonts w:eastAsia="Times New Roman"/>
        </w:rPr>
        <w:t>4:8-10)</w:t>
      </w:r>
      <w:r>
        <w:rPr>
          <w:rFonts w:eastAsia="Times New Roman"/>
        </w:rPr>
        <w:t>.</w:t>
      </w:r>
    </w:p>
    <w:p w:rsidR="009321E8" w:rsidRDefault="009321E8" w:rsidP="009321E8">
      <w:pPr>
        <w:pStyle w:val="Heading6"/>
        <w:numPr>
          <w:ilvl w:val="1"/>
          <w:numId w:val="36"/>
        </w:numPr>
        <w:ind w:left="0"/>
      </w:pPr>
      <w:r>
        <w:t>God’s eternality in action: God is not limited within time</w:t>
      </w:r>
      <w:r w:rsidR="00FC6631">
        <w:t xml:space="preserve"> rather, </w:t>
      </w:r>
      <w:r>
        <w:t xml:space="preserve">God is active within time </w:t>
      </w:r>
      <w:proofErr w:type="gramStart"/>
      <w:r w:rsidR="00FC6631">
        <w:t>i</w:t>
      </w:r>
      <w:r>
        <w:t>n order to</w:t>
      </w:r>
      <w:proofErr w:type="gramEnd"/>
      <w:r>
        <w:t xml:space="preserve"> accomplish His will.</w:t>
      </w:r>
    </w:p>
    <w:p w:rsidR="005157E3" w:rsidRPr="005157E3" w:rsidRDefault="005157E3" w:rsidP="005157E3"/>
    <w:p w:rsidR="009711FF" w:rsidRPr="009321E8" w:rsidRDefault="009711FF" w:rsidP="009711FF">
      <w:pPr>
        <w:numPr>
          <w:ilvl w:val="0"/>
          <w:numId w:val="36"/>
        </w:numPr>
        <w:ind w:left="-360"/>
        <w:rPr>
          <w:rFonts w:eastAsia="Times New Roman"/>
        </w:rPr>
      </w:pPr>
      <w:r w:rsidRPr="009321E8">
        <w:rPr>
          <w:rFonts w:eastAsia="Times New Roman"/>
        </w:rPr>
        <w:t xml:space="preserve">God is </w:t>
      </w:r>
      <w:r>
        <w:rPr>
          <w:rStyle w:val="TEACHER"/>
        </w:rPr>
        <w:t>unchangeable</w:t>
      </w:r>
      <w:r>
        <w:rPr>
          <w:rStyle w:val="STUDENT"/>
        </w:rPr>
        <w:t xml:space="preserve"> </w:t>
      </w:r>
      <w:r w:rsidRPr="009B7F35">
        <w:rPr>
          <w:rStyle w:val="STUDENT"/>
        </w:rPr>
        <w:t xml:space="preserve"> </w:t>
      </w:r>
      <w:r>
        <w:rPr>
          <w:rStyle w:val="STUDENT"/>
        </w:rPr>
        <w:t xml:space="preserve">          </w:t>
      </w:r>
      <w:r w:rsidR="00FC6631">
        <w:rPr>
          <w:rStyle w:val="STUDENT"/>
        </w:rPr>
        <w:t xml:space="preserve">         </w:t>
      </w:r>
      <w:r>
        <w:rPr>
          <w:rStyle w:val="STUDENT"/>
        </w:rPr>
        <w:t xml:space="preserve">         </w:t>
      </w:r>
      <w:r w:rsidRPr="009B7F35">
        <w:rPr>
          <w:rStyle w:val="STUDENT"/>
        </w:rPr>
        <w:t xml:space="preserve">      </w:t>
      </w:r>
      <w:r w:rsidRPr="009321E8">
        <w:rPr>
          <w:rFonts w:eastAsia="Times New Roman"/>
          <w:vanish/>
          <w:szCs w:val="28"/>
        </w:rPr>
        <w:t>God does not have a beginning or an end</w:t>
      </w:r>
      <w:r>
        <w:rPr>
          <w:rFonts w:eastAsia="Times New Roman"/>
          <w:szCs w:val="28"/>
        </w:rPr>
        <w:t>.</w:t>
      </w:r>
    </w:p>
    <w:p w:rsidR="00461BBF" w:rsidRDefault="00461BBF" w:rsidP="00F97485">
      <w:pPr>
        <w:pStyle w:val="ListParagraph"/>
        <w:numPr>
          <w:ilvl w:val="0"/>
          <w:numId w:val="38"/>
        </w:numPr>
        <w:ind w:left="0"/>
      </w:pPr>
      <w:r>
        <w:t>He is Immutable (Ps 102:26-27; Mal 3:6; James 1:17).</w:t>
      </w:r>
    </w:p>
    <w:p w:rsidR="00ED1EFC" w:rsidRDefault="00ED1EFC" w:rsidP="00F97485">
      <w:pPr>
        <w:pStyle w:val="ListParagraph"/>
        <w:numPr>
          <w:ilvl w:val="0"/>
          <w:numId w:val="38"/>
        </w:numPr>
        <w:ind w:left="0"/>
      </w:pPr>
      <w:r>
        <w:t>He is the self-existent One (</w:t>
      </w:r>
      <w:r w:rsidR="001162FB">
        <w:t>Ex </w:t>
      </w:r>
      <w:r>
        <w:t xml:space="preserve">3:14; </w:t>
      </w:r>
      <w:r w:rsidR="001162FB">
        <w:t>John </w:t>
      </w:r>
      <w:r>
        <w:t>5:26).</w:t>
      </w:r>
    </w:p>
    <w:p w:rsidR="00ED1EFC" w:rsidRDefault="00ED1EFC" w:rsidP="00F97485">
      <w:pPr>
        <w:pStyle w:val="ListParagraph"/>
        <w:numPr>
          <w:ilvl w:val="0"/>
          <w:numId w:val="38"/>
        </w:numPr>
        <w:ind w:left="0"/>
      </w:pPr>
      <w:r>
        <w:t xml:space="preserve">God’s unchangeability in action: God depends on nothing and all things depend on Him (Acts 17:24-25; </w:t>
      </w:r>
      <w:r w:rsidR="001162FB">
        <w:t>1 Cor </w:t>
      </w:r>
      <w:r>
        <w:t xml:space="preserve">8:6; </w:t>
      </w:r>
      <w:r w:rsidR="001162FB">
        <w:t>Rom </w:t>
      </w:r>
      <w:r>
        <w:t xml:space="preserve">11:36, </w:t>
      </w:r>
      <w:proofErr w:type="spellStart"/>
      <w:r w:rsidR="001162FB">
        <w:t>Eph</w:t>
      </w:r>
      <w:proofErr w:type="spellEnd"/>
      <w:r w:rsidR="001162FB">
        <w:t> </w:t>
      </w:r>
      <w:r>
        <w:t>1:5-6).</w:t>
      </w:r>
    </w:p>
    <w:p w:rsidR="005157E3" w:rsidRDefault="005157E3" w:rsidP="00ED1EFC">
      <w:pPr>
        <w:ind w:hanging="360"/>
      </w:pPr>
    </w:p>
    <w:p w:rsidR="00ED1EFC" w:rsidRDefault="00ED1EFC" w:rsidP="003F55DD">
      <w:pPr>
        <w:pStyle w:val="ListParagraph"/>
        <w:keepNext/>
        <w:numPr>
          <w:ilvl w:val="0"/>
          <w:numId w:val="36"/>
        </w:numPr>
        <w:ind w:left="-360"/>
      </w:pPr>
      <w:r>
        <w:lastRenderedPageBreak/>
        <w:t xml:space="preserve">God is </w:t>
      </w:r>
      <w:r w:rsidRPr="00AE201D">
        <w:rPr>
          <w:rStyle w:val="TEACHER"/>
        </w:rPr>
        <w:t>omniscient</w:t>
      </w:r>
      <w:r w:rsidR="00AE201D" w:rsidRPr="00AE201D">
        <w:rPr>
          <w:rStyle w:val="STUDENT"/>
        </w:rPr>
        <w:t xml:space="preserve">    </w:t>
      </w:r>
      <w:r w:rsidR="00AE201D">
        <w:rPr>
          <w:rStyle w:val="STUDENT"/>
        </w:rPr>
        <w:t xml:space="preserve">                      </w:t>
      </w:r>
      <w:r w:rsidR="00AE201D" w:rsidRPr="00AE201D">
        <w:rPr>
          <w:rStyle w:val="STUDENT"/>
        </w:rPr>
        <w:t xml:space="preserve">  </w:t>
      </w:r>
      <w:proofErr w:type="gramStart"/>
      <w:r w:rsidR="00AE201D" w:rsidRPr="00AE201D">
        <w:rPr>
          <w:rStyle w:val="STUDENT"/>
        </w:rPr>
        <w:t xml:space="preserve">  </w:t>
      </w:r>
      <w:r w:rsidR="00AE201D">
        <w:t>.</w:t>
      </w:r>
      <w:proofErr w:type="gramEnd"/>
    </w:p>
    <w:p w:rsidR="00ED1EFC" w:rsidRDefault="00ED1EFC" w:rsidP="00F97485">
      <w:pPr>
        <w:pStyle w:val="ListParagraph"/>
        <w:keepNext/>
        <w:numPr>
          <w:ilvl w:val="0"/>
          <w:numId w:val="39"/>
        </w:numPr>
        <w:ind w:left="0"/>
      </w:pPr>
      <w:r>
        <w:t xml:space="preserve">God’s knowledge is </w:t>
      </w:r>
      <w:r w:rsidR="0013395E">
        <w:t>comparable</w:t>
      </w:r>
      <w:r>
        <w:t xml:space="preserve"> to His decree (</w:t>
      </w:r>
      <w:r w:rsidR="001162FB">
        <w:t>Ps </w:t>
      </w:r>
      <w:r>
        <w:t xml:space="preserve">2:7; Acts 2:23; </w:t>
      </w:r>
      <w:r w:rsidR="001162FB">
        <w:t>1 Cor </w:t>
      </w:r>
      <w:r>
        <w:t xml:space="preserve">2:7). </w:t>
      </w:r>
    </w:p>
    <w:p w:rsidR="00ED1EFC" w:rsidRDefault="00ED1EFC" w:rsidP="00F97485">
      <w:pPr>
        <w:pStyle w:val="ListParagraph"/>
        <w:keepNext/>
        <w:numPr>
          <w:ilvl w:val="0"/>
          <w:numId w:val="39"/>
        </w:numPr>
        <w:ind w:left="0"/>
      </w:pPr>
      <w:r>
        <w:t>God’s knowledge precedes His creation and actions (</w:t>
      </w:r>
      <w:r w:rsidR="001162FB">
        <w:t>Rom </w:t>
      </w:r>
      <w:r>
        <w:t>8:29).</w:t>
      </w:r>
    </w:p>
    <w:p w:rsidR="00ED1EFC" w:rsidRDefault="00ED1EFC" w:rsidP="00F97485">
      <w:pPr>
        <w:pStyle w:val="ListParagraph"/>
        <w:numPr>
          <w:ilvl w:val="0"/>
          <w:numId w:val="39"/>
        </w:numPr>
        <w:ind w:left="0"/>
      </w:pPr>
      <w:r>
        <w:t>Omniscience in action: God knows our actions (</w:t>
      </w:r>
      <w:r w:rsidR="001162FB">
        <w:t>Ps </w:t>
      </w:r>
      <w:r>
        <w:t>139:2; 4), our lifespan (</w:t>
      </w:r>
      <w:r w:rsidR="001162FB">
        <w:t>Ps </w:t>
      </w:r>
      <w:r>
        <w:t>39:5), where we live including the culture in which we live (</w:t>
      </w:r>
      <w:r w:rsidR="001162FB">
        <w:t>Acts </w:t>
      </w:r>
      <w:r>
        <w:t>17:26), our needs (</w:t>
      </w:r>
      <w:r w:rsidR="001162FB">
        <w:t>Matt </w:t>
      </w:r>
      <w:r>
        <w:t>6:8), and Himself (</w:t>
      </w:r>
      <w:r w:rsidR="001162FB">
        <w:t>Matt </w:t>
      </w:r>
      <w:r>
        <w:t xml:space="preserve">11:27). </w:t>
      </w:r>
    </w:p>
    <w:p w:rsidR="005157E3" w:rsidRDefault="005157E3" w:rsidP="00ED1EFC">
      <w:pPr>
        <w:ind w:left="-360"/>
      </w:pPr>
    </w:p>
    <w:p w:rsidR="00ED1EFC" w:rsidRDefault="00ED1EFC" w:rsidP="00461BBF">
      <w:pPr>
        <w:pStyle w:val="ListParagraph"/>
        <w:numPr>
          <w:ilvl w:val="0"/>
          <w:numId w:val="36"/>
        </w:numPr>
        <w:ind w:left="-360"/>
      </w:pPr>
      <w:r>
        <w:t xml:space="preserve">God is </w:t>
      </w:r>
      <w:r w:rsidRPr="00AE201D">
        <w:rPr>
          <w:rStyle w:val="TEACHER"/>
        </w:rPr>
        <w:t>Spirit</w:t>
      </w:r>
      <w:r w:rsidRPr="00AE201D">
        <w:rPr>
          <w:rStyle w:val="STUDENT"/>
        </w:rPr>
        <w:t xml:space="preserve"> </w:t>
      </w:r>
      <w:r w:rsidR="00AE201D" w:rsidRPr="00AE201D">
        <w:rPr>
          <w:rStyle w:val="STUDENT"/>
        </w:rPr>
        <w:t xml:space="preserve">                    </w:t>
      </w:r>
      <w:proofErr w:type="gramStart"/>
      <w:r w:rsidR="00AE201D" w:rsidRPr="00AE201D">
        <w:rPr>
          <w:rStyle w:val="STUDENT"/>
        </w:rPr>
        <w:t xml:space="preserve"> </w:t>
      </w:r>
      <w:r w:rsidRPr="00AE201D">
        <w:rPr>
          <w:rStyle w:val="STUDENT"/>
        </w:rPr>
        <w:t xml:space="preserve"> </w:t>
      </w:r>
      <w:r w:rsidR="00AE201D">
        <w:t>.</w:t>
      </w:r>
      <w:proofErr w:type="gramEnd"/>
    </w:p>
    <w:p w:rsidR="00ED1EFC" w:rsidRDefault="00ED1EFC" w:rsidP="00ED1EFC">
      <w:pPr>
        <w:ind w:left="-360"/>
      </w:pPr>
      <w:r>
        <w:t>a.</w:t>
      </w:r>
      <w:r>
        <w:tab/>
        <w:t>His essence is without form or body parts (</w:t>
      </w:r>
      <w:r w:rsidR="001162FB">
        <w:t>Gen </w:t>
      </w:r>
      <w:r>
        <w:t xml:space="preserve">1:1-2; </w:t>
      </w:r>
      <w:proofErr w:type="spellStart"/>
      <w:r w:rsidR="001162FB">
        <w:t>Deut</w:t>
      </w:r>
      <w:proofErr w:type="spellEnd"/>
      <w:r w:rsidR="001162FB">
        <w:t> </w:t>
      </w:r>
      <w:r>
        <w:t xml:space="preserve">4:15; </w:t>
      </w:r>
      <w:r w:rsidR="001162FB">
        <w:t>John </w:t>
      </w:r>
      <w:r>
        <w:t>4:24).</w:t>
      </w:r>
    </w:p>
    <w:p w:rsidR="00ED1EFC" w:rsidRDefault="00FE673D" w:rsidP="00ED1EFC">
      <w:pPr>
        <w:ind w:left="-360"/>
      </w:pPr>
      <w:r>
        <w:t>b.</w:t>
      </w:r>
      <w:r>
        <w:tab/>
        <w:t>His essence is without limits</w:t>
      </w:r>
      <w:r w:rsidR="00ED1EFC">
        <w:t xml:space="preserve"> (</w:t>
      </w:r>
      <w:r w:rsidR="001162FB">
        <w:t>Ps </w:t>
      </w:r>
      <w:r>
        <w:t xml:space="preserve">139:7; </w:t>
      </w:r>
      <w:proofErr w:type="spellStart"/>
      <w:r w:rsidR="001162FB">
        <w:t>Jer</w:t>
      </w:r>
      <w:proofErr w:type="spellEnd"/>
      <w:r w:rsidR="001162FB">
        <w:t> </w:t>
      </w:r>
      <w:r>
        <w:t>23:23-24</w:t>
      </w:r>
      <w:r w:rsidR="00ED1EFC">
        <w:t>).</w:t>
      </w:r>
    </w:p>
    <w:p w:rsidR="00CC6935" w:rsidRDefault="00ED1EFC" w:rsidP="00CC6935">
      <w:pPr>
        <w:ind w:left="-360"/>
      </w:pPr>
      <w:r>
        <w:t>c.</w:t>
      </w:r>
      <w:r>
        <w:tab/>
        <w:t xml:space="preserve">God’s Spirit in action: God </w:t>
      </w:r>
      <w:r w:rsidR="0013395E">
        <w:t>is invisible</w:t>
      </w:r>
      <w:r>
        <w:t>.</w:t>
      </w:r>
    </w:p>
    <w:p w:rsidR="005157E3" w:rsidRDefault="005157E3" w:rsidP="00CC6935">
      <w:pPr>
        <w:ind w:left="-360"/>
      </w:pPr>
    </w:p>
    <w:p w:rsidR="00CC6935" w:rsidRDefault="00CC6935" w:rsidP="00461BBF">
      <w:pPr>
        <w:pStyle w:val="ListParagraph"/>
        <w:numPr>
          <w:ilvl w:val="0"/>
          <w:numId w:val="36"/>
        </w:numPr>
        <w:ind w:left="-360"/>
      </w:pPr>
      <w:r>
        <w:t xml:space="preserve">God is </w:t>
      </w:r>
      <w:r w:rsidRPr="009B748F">
        <w:rPr>
          <w:rStyle w:val="TEACHER"/>
        </w:rPr>
        <w:t>wisdom</w:t>
      </w:r>
      <w:r w:rsidR="00AE201D" w:rsidRPr="00AE201D">
        <w:rPr>
          <w:rStyle w:val="STUDENT"/>
        </w:rPr>
        <w:t xml:space="preserve">                            </w:t>
      </w:r>
      <w:proofErr w:type="gramStart"/>
      <w:r w:rsidR="00AE201D" w:rsidRPr="00AE201D">
        <w:rPr>
          <w:rStyle w:val="STUDENT"/>
        </w:rPr>
        <w:t xml:space="preserve">  </w:t>
      </w:r>
      <w:r w:rsidR="00AE201D">
        <w:t>.</w:t>
      </w:r>
      <w:proofErr w:type="gramEnd"/>
    </w:p>
    <w:p w:rsidR="00CC6935" w:rsidRDefault="00CC6935" w:rsidP="00CC6935">
      <w:pPr>
        <w:ind w:left="-360"/>
      </w:pPr>
      <w:r>
        <w:t>a.</w:t>
      </w:r>
      <w:r>
        <w:tab/>
        <w:t xml:space="preserve">He </w:t>
      </w:r>
      <w:r w:rsidR="0013395E">
        <w:t xml:space="preserve">is </w:t>
      </w:r>
      <w:proofErr w:type="spellStart"/>
      <w:r w:rsidR="0013395E">
        <w:t>omnisapient</w:t>
      </w:r>
      <w:proofErr w:type="spellEnd"/>
      <w:r w:rsidR="0013395E">
        <w:t xml:space="preserve"> (Ps 147:5; Rom 11:33)</w:t>
      </w:r>
      <w:r>
        <w:t xml:space="preserve">.  </w:t>
      </w:r>
    </w:p>
    <w:p w:rsidR="00CC6935" w:rsidRDefault="00CC6935" w:rsidP="00CC6935">
      <w:pPr>
        <w:ind w:hanging="360"/>
      </w:pPr>
      <w:r>
        <w:t>b.</w:t>
      </w:r>
      <w:r>
        <w:tab/>
        <w:t xml:space="preserve">He has </w:t>
      </w:r>
      <w:r w:rsidR="00E4058C">
        <w:t xml:space="preserve">full and complete understanding; </w:t>
      </w:r>
      <w:r w:rsidR="0013395E">
        <w:t>H</w:t>
      </w:r>
      <w:r w:rsidR="00E4058C">
        <w:t>e</w:t>
      </w:r>
      <w:r>
        <w:t xml:space="preserve"> active</w:t>
      </w:r>
      <w:r w:rsidR="00E4058C">
        <w:t>ly produces the best option for</w:t>
      </w:r>
      <w:r>
        <w:t xml:space="preserve"> creation and the sustaining thereof (</w:t>
      </w:r>
      <w:proofErr w:type="spellStart"/>
      <w:r w:rsidR="001162FB">
        <w:t>Prov</w:t>
      </w:r>
      <w:proofErr w:type="spellEnd"/>
      <w:r w:rsidR="001162FB">
        <w:t> </w:t>
      </w:r>
      <w:r>
        <w:t xml:space="preserve">3:19; 8:22; </w:t>
      </w:r>
      <w:r w:rsidR="001162FB">
        <w:t>Ps </w:t>
      </w:r>
      <w:r>
        <w:t xml:space="preserve">104:24; </w:t>
      </w:r>
      <w:r w:rsidR="001162FB">
        <w:t>Rom </w:t>
      </w:r>
      <w:r>
        <w:t>11:33; 16:25-27).</w:t>
      </w:r>
    </w:p>
    <w:p w:rsidR="00CC6935" w:rsidRDefault="00CC6935" w:rsidP="00CC6935">
      <w:pPr>
        <w:ind w:hanging="360"/>
      </w:pPr>
      <w:r>
        <w:t>c.     G</w:t>
      </w:r>
      <w:r w:rsidRPr="00CC6935">
        <w:t>od’s wisdom in action: God is rightly glorified because of His active wisdom</w:t>
      </w:r>
      <w:r>
        <w:t>.</w:t>
      </w:r>
    </w:p>
    <w:p w:rsidR="005157E3" w:rsidRDefault="005157E3" w:rsidP="00EC3B92"/>
    <w:p w:rsidR="00CC6935" w:rsidRDefault="00CC6935" w:rsidP="00461BBF">
      <w:pPr>
        <w:pStyle w:val="ListParagraph"/>
        <w:numPr>
          <w:ilvl w:val="0"/>
          <w:numId w:val="36"/>
        </w:numPr>
        <w:ind w:left="-360"/>
      </w:pPr>
      <w:r>
        <w:t xml:space="preserve">God is </w:t>
      </w:r>
      <w:r w:rsidRPr="009B748F">
        <w:rPr>
          <w:rStyle w:val="TEACHER"/>
        </w:rPr>
        <w:t>omnipotent</w:t>
      </w:r>
      <w:r w:rsidR="00AE201D" w:rsidRPr="00AE201D">
        <w:rPr>
          <w:rStyle w:val="STUDENT"/>
        </w:rPr>
        <w:t xml:space="preserve">  </w:t>
      </w:r>
      <w:r w:rsidR="00AE201D">
        <w:rPr>
          <w:rStyle w:val="STUDENT"/>
        </w:rPr>
        <w:t xml:space="preserve">                                  </w:t>
      </w:r>
      <w:r w:rsidR="00AE201D" w:rsidRPr="00AE201D">
        <w:rPr>
          <w:rStyle w:val="STUDENT"/>
        </w:rPr>
        <w:t xml:space="preserve"> </w:t>
      </w:r>
      <w:proofErr w:type="gramStart"/>
      <w:r w:rsidR="00AE201D" w:rsidRPr="00AE201D">
        <w:rPr>
          <w:rStyle w:val="STUDENT"/>
        </w:rPr>
        <w:t xml:space="preserve">  </w:t>
      </w:r>
      <w:r w:rsidR="00AE201D">
        <w:t>.</w:t>
      </w:r>
      <w:proofErr w:type="gramEnd"/>
    </w:p>
    <w:p w:rsidR="00CC6935" w:rsidRPr="00CC6935" w:rsidRDefault="00CC6935" w:rsidP="00CC6935">
      <w:pPr>
        <w:numPr>
          <w:ilvl w:val="1"/>
          <w:numId w:val="3"/>
        </w:numPr>
        <w:ind w:left="0"/>
      </w:pPr>
      <w:r w:rsidRPr="00CC6935">
        <w:t xml:space="preserve">He </w:t>
      </w:r>
      <w:proofErr w:type="gramStart"/>
      <w:r w:rsidRPr="00CC6935">
        <w:t xml:space="preserve">has the </w:t>
      </w:r>
      <w:r w:rsidRPr="009B748F">
        <w:t>ability</w:t>
      </w:r>
      <w:r w:rsidR="009B7F35">
        <w:t xml:space="preserve"> </w:t>
      </w:r>
      <w:r w:rsidRPr="00CC6935">
        <w:t>to</w:t>
      </w:r>
      <w:proofErr w:type="gramEnd"/>
      <w:r w:rsidRPr="00CC6935">
        <w:t xml:space="preserve"> </w:t>
      </w:r>
      <w:r w:rsidRPr="009B748F">
        <w:t>accomplish</w:t>
      </w:r>
      <w:r w:rsidRPr="00CC6935">
        <w:t xml:space="preserve"> His purposes and decree</w:t>
      </w:r>
      <w:r w:rsidR="009B7F35" w:rsidRPr="009B7F35">
        <w:rPr>
          <w:rFonts w:eastAsia="Times New Roman"/>
          <w:szCs w:val="24"/>
        </w:rPr>
        <w:t xml:space="preserve"> </w:t>
      </w:r>
      <w:r w:rsidR="009B7F35">
        <w:rPr>
          <w:rFonts w:eastAsia="Times New Roman"/>
          <w:szCs w:val="24"/>
        </w:rPr>
        <w:t>(</w:t>
      </w:r>
      <w:r w:rsidR="001162FB">
        <w:t>Gen </w:t>
      </w:r>
      <w:r w:rsidR="009B7F35" w:rsidRPr="009B7F35">
        <w:t xml:space="preserve">1:3; </w:t>
      </w:r>
      <w:r w:rsidR="001162FB">
        <w:t>Ps </w:t>
      </w:r>
      <w:r w:rsidR="009B7F35" w:rsidRPr="009B7F35">
        <w:t>89:11</w:t>
      </w:r>
      <w:r w:rsidR="009B7F35">
        <w:t>)</w:t>
      </w:r>
      <w:r w:rsidRPr="00CC6935">
        <w:t>.</w:t>
      </w:r>
    </w:p>
    <w:p w:rsidR="00CC6935" w:rsidRPr="00CC6935" w:rsidRDefault="00CC6935" w:rsidP="00CC6935">
      <w:pPr>
        <w:ind w:hanging="360"/>
        <w:rPr>
          <w:vanish/>
        </w:rPr>
      </w:pPr>
      <w:r w:rsidRPr="00CC6935">
        <w:rPr>
          <w:vanish/>
        </w:rPr>
        <w:t>and whatever His infinite wisdom directs.</w:t>
      </w:r>
    </w:p>
    <w:p w:rsidR="00CC6935" w:rsidRPr="00CC6935" w:rsidRDefault="00CC6935" w:rsidP="00CC6935">
      <w:pPr>
        <w:ind w:hanging="360"/>
        <w:rPr>
          <w:vanish/>
        </w:rPr>
      </w:pPr>
      <w:r w:rsidRPr="00CC6935">
        <w:rPr>
          <w:vanish/>
        </w:rPr>
        <w:t>Stephen Charnock says it this way: “The power of God is that ability and strength whereby He can bring to pass whatsoever He pleases, whatsoever His infinite wisdom may direct, and whatsoever the infinite purity of His will may resolve...[God’s power] is that which gives life and action to all the perfections of the divine nature. How vain would be the eternal counsels, if power did not step in to execute them. Without power His mercy would be but feeble pity, His promises an empty sound, His threatenings a mere scarecrow.</w:t>
      </w:r>
    </w:p>
    <w:p w:rsidR="00CC6935" w:rsidRPr="00CC6935" w:rsidRDefault="00CC6935" w:rsidP="00CC6935">
      <w:pPr>
        <w:numPr>
          <w:ilvl w:val="1"/>
          <w:numId w:val="3"/>
        </w:numPr>
        <w:ind w:left="0"/>
      </w:pPr>
      <w:r w:rsidRPr="00CC6935">
        <w:t>He is not restricted by natural laws</w:t>
      </w:r>
      <w:r w:rsidR="009B7F35">
        <w:t xml:space="preserve"> (</w:t>
      </w:r>
      <w:r w:rsidR="001162FB">
        <w:t>Luke </w:t>
      </w:r>
      <w:r w:rsidR="009B7F35">
        <w:t>1:37)</w:t>
      </w:r>
      <w:r>
        <w:t>.</w:t>
      </w:r>
    </w:p>
    <w:p w:rsidR="00CC6935" w:rsidRDefault="00CC6935" w:rsidP="00CC6935">
      <w:pPr>
        <w:pStyle w:val="ListParagraph"/>
        <w:numPr>
          <w:ilvl w:val="1"/>
          <w:numId w:val="3"/>
        </w:numPr>
        <w:ind w:left="0"/>
      </w:pPr>
      <w:r w:rsidRPr="00CC6935">
        <w:t xml:space="preserve">God’s omnipotence in action: God’s </w:t>
      </w:r>
      <w:proofErr w:type="gramStart"/>
      <w:r w:rsidRPr="00CC6935">
        <w:t>six day</w:t>
      </w:r>
      <w:proofErr w:type="gramEnd"/>
      <w:r w:rsidRPr="00CC6935">
        <w:t xml:space="preserve"> creation and sustaining thereof</w:t>
      </w:r>
      <w:r>
        <w:t>.</w:t>
      </w:r>
    </w:p>
    <w:p w:rsidR="005157E3" w:rsidRDefault="005157E3" w:rsidP="005157E3">
      <w:pPr>
        <w:pStyle w:val="ListParagraph"/>
        <w:ind w:left="0"/>
      </w:pPr>
    </w:p>
    <w:p w:rsidR="00CC6935" w:rsidRDefault="00CC6935" w:rsidP="00AC4D55">
      <w:pPr>
        <w:pStyle w:val="ListParagraph"/>
        <w:numPr>
          <w:ilvl w:val="0"/>
          <w:numId w:val="36"/>
        </w:numPr>
        <w:ind w:left="-360"/>
      </w:pPr>
      <w:r>
        <w:t xml:space="preserve">God is </w:t>
      </w:r>
      <w:r w:rsidRPr="009B748F">
        <w:rPr>
          <w:rStyle w:val="TEACHER"/>
        </w:rPr>
        <w:t>holines</w:t>
      </w:r>
      <w:r w:rsidRPr="006B2B8B">
        <w:rPr>
          <w:rStyle w:val="TEACHER"/>
        </w:rPr>
        <w:t>s</w:t>
      </w:r>
      <w:r w:rsidR="00AE201D" w:rsidRPr="00AE201D">
        <w:rPr>
          <w:rStyle w:val="STUDENT"/>
        </w:rPr>
        <w:t xml:space="preserve">  </w:t>
      </w:r>
      <w:r w:rsidR="00AE201D">
        <w:rPr>
          <w:rStyle w:val="STUDENT"/>
        </w:rPr>
        <w:t xml:space="preserve">                      </w:t>
      </w:r>
      <w:r w:rsidR="00AE201D" w:rsidRPr="00AE201D">
        <w:rPr>
          <w:rStyle w:val="STUDENT"/>
        </w:rPr>
        <w:t xml:space="preserve">    </w:t>
      </w:r>
      <w:proofErr w:type="gramStart"/>
      <w:r w:rsidR="00AE201D" w:rsidRPr="00AE201D">
        <w:rPr>
          <w:rStyle w:val="STUDENT"/>
        </w:rPr>
        <w:t xml:space="preserve">  </w:t>
      </w:r>
      <w:r w:rsidR="00AE201D">
        <w:t>.</w:t>
      </w:r>
      <w:proofErr w:type="gramEnd"/>
    </w:p>
    <w:p w:rsidR="00CC6935" w:rsidRDefault="00CC6935" w:rsidP="00F97485">
      <w:pPr>
        <w:pStyle w:val="ListParagraph"/>
        <w:numPr>
          <w:ilvl w:val="1"/>
          <w:numId w:val="40"/>
        </w:numPr>
        <w:ind w:left="0"/>
      </w:pPr>
      <w:r>
        <w:t>He is separate from all that is finite and earthly (</w:t>
      </w:r>
      <w:r w:rsidR="001162FB">
        <w:t>Ex </w:t>
      </w:r>
      <w:r>
        <w:t xml:space="preserve">15:11; </w:t>
      </w:r>
      <w:r w:rsidR="001162FB">
        <w:t>Isa </w:t>
      </w:r>
      <w:r>
        <w:t xml:space="preserve">54:5, </w:t>
      </w:r>
      <w:proofErr w:type="spellStart"/>
      <w:r w:rsidR="001162FB">
        <w:t>Hab</w:t>
      </w:r>
      <w:proofErr w:type="spellEnd"/>
      <w:r w:rsidR="001162FB">
        <w:t> </w:t>
      </w:r>
      <w:r>
        <w:t xml:space="preserve">1:12). </w:t>
      </w:r>
    </w:p>
    <w:p w:rsidR="00CC6935" w:rsidRDefault="00CC6935" w:rsidP="00F97485">
      <w:pPr>
        <w:pStyle w:val="ListParagraph"/>
        <w:numPr>
          <w:ilvl w:val="1"/>
          <w:numId w:val="40"/>
        </w:numPr>
        <w:ind w:left="0"/>
      </w:pPr>
      <w:r>
        <w:t xml:space="preserve">He is </w:t>
      </w:r>
      <w:r w:rsidR="0013395E">
        <w:t>s</w:t>
      </w:r>
      <w:r>
        <w:t>eparate from all that is ethically unclean (</w:t>
      </w:r>
      <w:r w:rsidR="00994DC3">
        <w:t>Josh </w:t>
      </w:r>
      <w:r>
        <w:t xml:space="preserve">24:19-20; </w:t>
      </w:r>
      <w:r w:rsidR="0013395E">
        <w:t>1 Pet 1:15</w:t>
      </w:r>
      <w:r>
        <w:t xml:space="preserve">). </w:t>
      </w:r>
    </w:p>
    <w:p w:rsidR="00CC6935" w:rsidRDefault="00CC6935" w:rsidP="00F97485">
      <w:pPr>
        <w:pStyle w:val="ListParagraph"/>
        <w:numPr>
          <w:ilvl w:val="1"/>
          <w:numId w:val="40"/>
        </w:numPr>
        <w:ind w:left="0"/>
      </w:pPr>
      <w:r>
        <w:t>God’s holiness in action: God calls a people to be separate from the world</w:t>
      </w:r>
      <w:r w:rsidR="00053F61">
        <w:t>.</w:t>
      </w:r>
    </w:p>
    <w:p w:rsidR="005157E3" w:rsidRDefault="005157E3" w:rsidP="005157E3">
      <w:pPr>
        <w:pStyle w:val="ListParagraph"/>
        <w:ind w:left="0"/>
      </w:pPr>
    </w:p>
    <w:p w:rsidR="00053F61" w:rsidRDefault="00053F61" w:rsidP="00AC4D55">
      <w:pPr>
        <w:pStyle w:val="ListParagraph"/>
        <w:numPr>
          <w:ilvl w:val="0"/>
          <w:numId w:val="36"/>
        </w:numPr>
        <w:ind w:left="-360"/>
      </w:pPr>
      <w:r>
        <w:t xml:space="preserve">God is </w:t>
      </w:r>
      <w:r w:rsidRPr="009B748F">
        <w:rPr>
          <w:rStyle w:val="TEACHER"/>
        </w:rPr>
        <w:t>just</w:t>
      </w:r>
      <w:r w:rsidRPr="00AE201D">
        <w:rPr>
          <w:rStyle w:val="STUDENT"/>
        </w:rPr>
        <w:t xml:space="preserve"> </w:t>
      </w:r>
      <w:r w:rsidR="00AE201D" w:rsidRPr="00AE201D">
        <w:rPr>
          <w:rStyle w:val="STUDENT"/>
        </w:rPr>
        <w:t xml:space="preserve">            </w:t>
      </w:r>
      <w:proofErr w:type="gramStart"/>
      <w:r w:rsidR="00AE201D" w:rsidRPr="00AE201D">
        <w:rPr>
          <w:rStyle w:val="STUDENT"/>
        </w:rPr>
        <w:t xml:space="preserve">  </w:t>
      </w:r>
      <w:r w:rsidR="00AE201D">
        <w:t xml:space="preserve"> </w:t>
      </w:r>
      <w:r>
        <w:t>(</w:t>
      </w:r>
      <w:proofErr w:type="gramEnd"/>
      <w:r w:rsidR="001162FB">
        <w:t>Ps </w:t>
      </w:r>
      <w:r>
        <w:t xml:space="preserve">19:9; 99:4; 119:7; </w:t>
      </w:r>
      <w:r w:rsidR="001162FB">
        <w:t>Rom </w:t>
      </w:r>
      <w:r>
        <w:t xml:space="preserve">7:12). </w:t>
      </w:r>
    </w:p>
    <w:p w:rsidR="00053F61" w:rsidRDefault="00053F61" w:rsidP="00F97485">
      <w:pPr>
        <w:pStyle w:val="ListParagraph"/>
        <w:numPr>
          <w:ilvl w:val="1"/>
          <w:numId w:val="41"/>
        </w:numPr>
        <w:ind w:left="0"/>
      </w:pPr>
      <w:r>
        <w:t>His justice is retributive, executed on the wicked (</w:t>
      </w:r>
      <w:r w:rsidR="001162FB">
        <w:t>Ps </w:t>
      </w:r>
      <w:r>
        <w:t xml:space="preserve">7:11; </w:t>
      </w:r>
      <w:r w:rsidR="001162FB">
        <w:t>Rom </w:t>
      </w:r>
      <w:r>
        <w:t>2:9; 12:19).</w:t>
      </w:r>
    </w:p>
    <w:p w:rsidR="00053F61" w:rsidRDefault="00FE1F6F" w:rsidP="00F97485">
      <w:pPr>
        <w:pStyle w:val="ListParagraph"/>
        <w:numPr>
          <w:ilvl w:val="1"/>
          <w:numId w:val="41"/>
        </w:numPr>
        <w:ind w:left="0"/>
      </w:pPr>
      <w:r w:rsidRPr="00053F61">
        <w:t>His justice is remunerative, rewarding the faithful (</w:t>
      </w:r>
      <w:proofErr w:type="spellStart"/>
      <w:r w:rsidR="00994DC3">
        <w:t>Heb</w:t>
      </w:r>
      <w:proofErr w:type="spellEnd"/>
      <w:r w:rsidR="00994DC3">
        <w:t> </w:t>
      </w:r>
      <w:r w:rsidRPr="00053F61">
        <w:t>11:26</w:t>
      </w:r>
      <w:r w:rsidR="00053F61">
        <w:t>).</w:t>
      </w:r>
    </w:p>
    <w:p w:rsidR="00053F61" w:rsidRDefault="00053F61" w:rsidP="00F97485">
      <w:pPr>
        <w:pStyle w:val="ListParagraph"/>
        <w:numPr>
          <w:ilvl w:val="1"/>
          <w:numId w:val="41"/>
        </w:numPr>
        <w:ind w:left="0"/>
      </w:pPr>
      <w:r w:rsidRPr="00053F61">
        <w:t>God’s justice in action: God will complete His justice (</w:t>
      </w:r>
      <w:r w:rsidR="001162FB">
        <w:t>Rev </w:t>
      </w:r>
      <w:r w:rsidRPr="00053F61">
        <w:t>20:10; 12</w:t>
      </w:r>
      <w:r>
        <w:t>).</w:t>
      </w:r>
    </w:p>
    <w:p w:rsidR="005157E3" w:rsidRDefault="005157E3" w:rsidP="005157E3">
      <w:pPr>
        <w:pStyle w:val="ListParagraph"/>
        <w:ind w:left="0"/>
      </w:pPr>
    </w:p>
    <w:p w:rsidR="00CF0E51" w:rsidRDefault="00CF0E51" w:rsidP="00AC4D55">
      <w:pPr>
        <w:pStyle w:val="ListParagraph"/>
        <w:numPr>
          <w:ilvl w:val="0"/>
          <w:numId w:val="36"/>
        </w:numPr>
        <w:ind w:left="-360"/>
      </w:pPr>
      <w:r>
        <w:t xml:space="preserve">God is </w:t>
      </w:r>
      <w:r w:rsidRPr="009B748F">
        <w:rPr>
          <w:rStyle w:val="TEACHER"/>
        </w:rPr>
        <w:t>goodness</w:t>
      </w:r>
      <w:r w:rsidRPr="00AE201D">
        <w:rPr>
          <w:rStyle w:val="STUDENT"/>
        </w:rPr>
        <w:t xml:space="preserve"> </w:t>
      </w:r>
      <w:r w:rsidR="00AE201D" w:rsidRPr="00AE201D">
        <w:rPr>
          <w:rStyle w:val="STUDENT"/>
        </w:rPr>
        <w:t xml:space="preserve">        </w:t>
      </w:r>
      <w:r w:rsidR="00AE201D">
        <w:rPr>
          <w:rStyle w:val="STUDENT"/>
        </w:rPr>
        <w:t xml:space="preserve">  </w:t>
      </w:r>
      <w:r w:rsidR="00AE201D" w:rsidRPr="00AE201D">
        <w:rPr>
          <w:rStyle w:val="STUDENT"/>
        </w:rPr>
        <w:t xml:space="preserve">                   </w:t>
      </w:r>
      <w:r w:rsidR="00AE201D">
        <w:t xml:space="preserve"> </w:t>
      </w:r>
      <w:r>
        <w:t>(</w:t>
      </w:r>
      <w:r w:rsidR="001162FB">
        <w:t>Ps </w:t>
      </w:r>
      <w:r>
        <w:t>25:8; 119:68)</w:t>
      </w:r>
      <w:r w:rsidR="00927886">
        <w:t>.</w:t>
      </w:r>
    </w:p>
    <w:p w:rsidR="00CF0E51" w:rsidRDefault="00CF0E51" w:rsidP="00F97485">
      <w:pPr>
        <w:pStyle w:val="ListParagraph"/>
        <w:numPr>
          <w:ilvl w:val="1"/>
          <w:numId w:val="42"/>
        </w:numPr>
        <w:ind w:left="0"/>
      </w:pPr>
      <w:r>
        <w:t xml:space="preserve">He is </w:t>
      </w:r>
      <w:proofErr w:type="gramStart"/>
      <w:r>
        <w:t>absolutely good</w:t>
      </w:r>
      <w:proofErr w:type="gramEnd"/>
      <w:r>
        <w:t xml:space="preserve"> (</w:t>
      </w:r>
      <w:r w:rsidR="00E11750">
        <w:t>1 John </w:t>
      </w:r>
      <w:r>
        <w:t>1:5).</w:t>
      </w:r>
    </w:p>
    <w:p w:rsidR="00CF0E51" w:rsidRDefault="00CF0E51" w:rsidP="00F97485">
      <w:pPr>
        <w:pStyle w:val="ListParagraph"/>
        <w:numPr>
          <w:ilvl w:val="1"/>
          <w:numId w:val="42"/>
        </w:numPr>
        <w:ind w:left="0"/>
      </w:pPr>
      <w:r>
        <w:t>He alone is good (</w:t>
      </w:r>
      <w:r w:rsidR="00994DC3">
        <w:t>Mark </w:t>
      </w:r>
      <w:r>
        <w:t>10:18).</w:t>
      </w:r>
    </w:p>
    <w:p w:rsidR="00CF0E51" w:rsidRDefault="00CF0E51" w:rsidP="00F97485">
      <w:pPr>
        <w:pStyle w:val="ListParagraph"/>
        <w:numPr>
          <w:ilvl w:val="1"/>
          <w:numId w:val="42"/>
        </w:numPr>
        <w:ind w:left="0"/>
      </w:pPr>
      <w:r>
        <w:t>God’s goodness in action: God is pleased with His own work.</w:t>
      </w:r>
    </w:p>
    <w:p w:rsidR="005157E3" w:rsidRDefault="005157E3" w:rsidP="005157E3">
      <w:pPr>
        <w:pStyle w:val="ListParagraph"/>
        <w:ind w:left="-360"/>
      </w:pPr>
    </w:p>
    <w:p w:rsidR="00CF0E51" w:rsidRDefault="00CF0E51" w:rsidP="00AC4D55">
      <w:pPr>
        <w:pStyle w:val="ListParagraph"/>
        <w:numPr>
          <w:ilvl w:val="0"/>
          <w:numId w:val="36"/>
        </w:numPr>
        <w:ind w:left="-360"/>
      </w:pPr>
      <w:r>
        <w:t xml:space="preserve">God is </w:t>
      </w:r>
      <w:r w:rsidRPr="009B748F">
        <w:rPr>
          <w:rStyle w:val="TEACHER"/>
        </w:rPr>
        <w:t>truth</w:t>
      </w:r>
      <w:r w:rsidR="00AE201D" w:rsidRPr="00AE201D">
        <w:rPr>
          <w:rStyle w:val="STUDENT"/>
        </w:rPr>
        <w:t xml:space="preserve">  </w:t>
      </w:r>
      <w:r w:rsidR="00AE201D">
        <w:rPr>
          <w:rStyle w:val="STUDENT"/>
        </w:rPr>
        <w:t xml:space="preserve">                  </w:t>
      </w:r>
      <w:r w:rsidR="00AE201D" w:rsidRPr="00AE201D">
        <w:rPr>
          <w:rStyle w:val="STUDENT"/>
        </w:rPr>
        <w:t xml:space="preserve">  </w:t>
      </w:r>
      <w:proofErr w:type="gramStart"/>
      <w:r w:rsidR="00AE201D" w:rsidRPr="00AE201D">
        <w:rPr>
          <w:rStyle w:val="STUDENT"/>
        </w:rPr>
        <w:t xml:space="preserve">  </w:t>
      </w:r>
      <w:r w:rsidR="00AE201D">
        <w:t>.</w:t>
      </w:r>
      <w:proofErr w:type="gramEnd"/>
    </w:p>
    <w:p w:rsidR="00CF0E51" w:rsidRDefault="00CF0E51" w:rsidP="00F97485">
      <w:pPr>
        <w:pStyle w:val="ListParagraph"/>
        <w:numPr>
          <w:ilvl w:val="1"/>
          <w:numId w:val="43"/>
        </w:numPr>
        <w:ind w:left="0"/>
      </w:pPr>
      <w:r>
        <w:t>He is the only true God (</w:t>
      </w:r>
      <w:r w:rsidR="007A2FF6">
        <w:t>Isa 44:9</w:t>
      </w:r>
      <w:r w:rsidR="007A2FF6">
        <w:noBreakHyphen/>
        <w:t>10; John </w:t>
      </w:r>
      <w:r>
        <w:t>17:3).</w:t>
      </w:r>
    </w:p>
    <w:p w:rsidR="00CF0E51" w:rsidRDefault="00CF0E51" w:rsidP="00F97485">
      <w:pPr>
        <w:pStyle w:val="ListParagraph"/>
        <w:numPr>
          <w:ilvl w:val="1"/>
          <w:numId w:val="43"/>
        </w:numPr>
        <w:ind w:left="0"/>
      </w:pPr>
      <w:r>
        <w:t xml:space="preserve">He </w:t>
      </w:r>
      <w:r w:rsidR="007A2FF6">
        <w:t xml:space="preserve">speaks </w:t>
      </w:r>
      <w:r>
        <w:t>truth (</w:t>
      </w:r>
      <w:r w:rsidR="00E11750">
        <w:t>1 John </w:t>
      </w:r>
      <w:r>
        <w:t xml:space="preserve">5:20). </w:t>
      </w:r>
    </w:p>
    <w:p w:rsidR="00053F61" w:rsidRDefault="00CF0E51" w:rsidP="00F97485">
      <w:pPr>
        <w:pStyle w:val="ListParagraph"/>
        <w:numPr>
          <w:ilvl w:val="1"/>
          <w:numId w:val="43"/>
        </w:numPr>
        <w:ind w:left="0"/>
      </w:pPr>
      <w:r>
        <w:t>God’s truth in action: God sanctifies His elect by truth (</w:t>
      </w:r>
      <w:r w:rsidR="001162FB">
        <w:t>John </w:t>
      </w:r>
      <w:r>
        <w:t>17:17).</w:t>
      </w:r>
    </w:p>
    <w:p w:rsidR="006B2B8B" w:rsidRDefault="006B2B8B" w:rsidP="006B2B8B">
      <w:pPr>
        <w:pStyle w:val="ListParagraph"/>
        <w:ind w:left="0"/>
      </w:pPr>
    </w:p>
    <w:p w:rsidR="00EE5809" w:rsidRDefault="00EE5809" w:rsidP="00EF0F1B"/>
    <w:p w:rsidR="00EE5809" w:rsidRPr="006F649A" w:rsidRDefault="00EE5809" w:rsidP="007A2FF6">
      <w:pPr>
        <w:keepNext/>
        <w:ind w:left="-720"/>
        <w:rPr>
          <w:b/>
        </w:rPr>
      </w:pPr>
      <w:r w:rsidRPr="006F649A">
        <w:rPr>
          <w:b/>
        </w:rPr>
        <w:t>Discussion</w:t>
      </w:r>
    </w:p>
    <w:p w:rsidR="00EE5809" w:rsidRPr="00EE5809" w:rsidRDefault="00EF0F1B" w:rsidP="007A2FF6">
      <w:pPr>
        <w:keepNext/>
        <w:numPr>
          <w:ilvl w:val="3"/>
          <w:numId w:val="3"/>
        </w:numPr>
        <w:spacing w:before="120"/>
        <w:ind w:left="-360"/>
        <w:rPr>
          <w:rFonts w:eastAsia="Times New Roman"/>
        </w:rPr>
      </w:pPr>
      <w:r>
        <w:rPr>
          <w:rFonts w:eastAsia="Times New Roman"/>
        </w:rPr>
        <w:t xml:space="preserve">How </w:t>
      </w:r>
      <w:r w:rsidR="007A2FF6">
        <w:rPr>
          <w:rFonts w:eastAsia="Times New Roman"/>
        </w:rPr>
        <w:t xml:space="preserve">did our </w:t>
      </w:r>
      <w:r>
        <w:rPr>
          <w:rFonts w:eastAsia="Times New Roman"/>
        </w:rPr>
        <w:t xml:space="preserve">Bibliology help you </w:t>
      </w:r>
      <w:r w:rsidR="007A2FF6">
        <w:rPr>
          <w:rFonts w:eastAsia="Times New Roman"/>
        </w:rPr>
        <w:t xml:space="preserve">prepare for our </w:t>
      </w:r>
      <w:r>
        <w:rPr>
          <w:rFonts w:eastAsia="Times New Roman"/>
        </w:rPr>
        <w:t>Theology Proper</w:t>
      </w:r>
      <w:r w:rsidR="007A2FF6">
        <w:rPr>
          <w:rFonts w:eastAsia="Times New Roman"/>
        </w:rPr>
        <w:t xml:space="preserve"> study</w:t>
      </w:r>
      <w:r w:rsidR="00EE5809" w:rsidRPr="00EE5809">
        <w:rPr>
          <w:rFonts w:eastAsia="Times New Roman"/>
        </w:rPr>
        <w:t>?</w:t>
      </w:r>
    </w:p>
    <w:p w:rsidR="00EE5809" w:rsidRDefault="00BA05BD" w:rsidP="00C85656">
      <w:pPr>
        <w:numPr>
          <w:ilvl w:val="3"/>
          <w:numId w:val="3"/>
        </w:numPr>
        <w:spacing w:before="360"/>
        <w:ind w:left="-360"/>
        <w:rPr>
          <w:rFonts w:eastAsia="Times New Roman"/>
        </w:rPr>
      </w:pPr>
      <w:r>
        <w:rPr>
          <w:rFonts w:eastAsia="Times New Roman"/>
        </w:rPr>
        <w:t xml:space="preserve">How </w:t>
      </w:r>
      <w:r w:rsidR="007A2FF6">
        <w:rPr>
          <w:rFonts w:eastAsia="Times New Roman"/>
        </w:rPr>
        <w:t>has a better understanding of God’s transcendence impacted you</w:t>
      </w:r>
      <w:r w:rsidR="00EE5809" w:rsidRPr="00EE5809">
        <w:rPr>
          <w:rFonts w:eastAsia="Times New Roman"/>
        </w:rPr>
        <w:t>?</w:t>
      </w:r>
    </w:p>
    <w:p w:rsidR="00BA05BD" w:rsidRDefault="00BA05BD" w:rsidP="00C85656">
      <w:pPr>
        <w:numPr>
          <w:ilvl w:val="3"/>
          <w:numId w:val="3"/>
        </w:numPr>
        <w:spacing w:before="360"/>
        <w:ind w:left="-360"/>
        <w:rPr>
          <w:rFonts w:eastAsia="Times New Roman"/>
        </w:rPr>
      </w:pPr>
      <w:r>
        <w:rPr>
          <w:rFonts w:eastAsia="Times New Roman"/>
        </w:rPr>
        <w:lastRenderedPageBreak/>
        <w:t xml:space="preserve">Describe how you are comforted by God’s immanence? </w:t>
      </w:r>
    </w:p>
    <w:p w:rsidR="00BA05BD" w:rsidRPr="00EE5809" w:rsidRDefault="00BA05BD" w:rsidP="00C85656">
      <w:pPr>
        <w:numPr>
          <w:ilvl w:val="3"/>
          <w:numId w:val="3"/>
        </w:numPr>
        <w:spacing w:before="360"/>
        <w:ind w:left="-360"/>
        <w:rPr>
          <w:rFonts w:eastAsia="Times New Roman"/>
        </w:rPr>
      </w:pPr>
      <w:r>
        <w:rPr>
          <w:rFonts w:eastAsia="Times New Roman"/>
        </w:rPr>
        <w:t>Wh</w:t>
      </w:r>
      <w:r w:rsidR="007A2FF6">
        <w:rPr>
          <w:rFonts w:eastAsia="Times New Roman"/>
        </w:rPr>
        <w:t xml:space="preserve">ich of God’s attributes do you desire to better display </w:t>
      </w:r>
      <w:proofErr w:type="gramStart"/>
      <w:r w:rsidR="007A2FF6">
        <w:rPr>
          <w:rFonts w:eastAsia="Times New Roman"/>
        </w:rPr>
        <w:t>in an effort to</w:t>
      </w:r>
      <w:proofErr w:type="gramEnd"/>
      <w:r w:rsidR="007A2FF6">
        <w:rPr>
          <w:rFonts w:eastAsia="Times New Roman"/>
        </w:rPr>
        <w:t xml:space="preserve"> minister to others</w:t>
      </w:r>
      <w:r>
        <w:rPr>
          <w:rFonts w:eastAsia="Times New Roman"/>
        </w:rPr>
        <w:t>?</w:t>
      </w:r>
    </w:p>
    <w:p w:rsidR="00EE5809" w:rsidRPr="00EE5809" w:rsidRDefault="00BA05BD" w:rsidP="00C85656">
      <w:pPr>
        <w:numPr>
          <w:ilvl w:val="3"/>
          <w:numId w:val="3"/>
        </w:numPr>
        <w:spacing w:before="360"/>
        <w:ind w:left="-360"/>
        <w:rPr>
          <w:rFonts w:eastAsia="Times New Roman"/>
        </w:rPr>
      </w:pPr>
      <w:r>
        <w:rPr>
          <w:rFonts w:eastAsia="Times New Roman"/>
        </w:rPr>
        <w:t xml:space="preserve">Why </w:t>
      </w:r>
      <w:r w:rsidR="007A2FF6">
        <w:rPr>
          <w:rFonts w:eastAsia="Times New Roman"/>
        </w:rPr>
        <w:t>is the doctrine of the trinity critical to the Christian faith</w:t>
      </w:r>
      <w:r>
        <w:rPr>
          <w:rFonts w:eastAsia="Times New Roman"/>
        </w:rPr>
        <w:t>?</w:t>
      </w:r>
    </w:p>
    <w:p w:rsidR="00EE5809" w:rsidRDefault="009F70C3" w:rsidP="00C85656">
      <w:pPr>
        <w:numPr>
          <w:ilvl w:val="3"/>
          <w:numId w:val="3"/>
        </w:numPr>
        <w:spacing w:before="360"/>
        <w:ind w:left="-360"/>
        <w:rPr>
          <w:rFonts w:eastAsia="Times New Roman"/>
        </w:rPr>
      </w:pPr>
      <w:r>
        <w:rPr>
          <w:rFonts w:eastAsia="Times New Roman"/>
        </w:rPr>
        <w:t xml:space="preserve">How </w:t>
      </w:r>
      <w:r w:rsidR="007A2FF6">
        <w:rPr>
          <w:rFonts w:eastAsia="Times New Roman"/>
        </w:rPr>
        <w:t xml:space="preserve">do you think a better understanding of the doctrine of </w:t>
      </w:r>
      <w:r>
        <w:rPr>
          <w:rFonts w:eastAsia="Times New Roman"/>
        </w:rPr>
        <w:t xml:space="preserve">Theology Proper </w:t>
      </w:r>
      <w:r w:rsidR="007A2FF6">
        <w:rPr>
          <w:rFonts w:eastAsia="Times New Roman"/>
        </w:rPr>
        <w:t xml:space="preserve">will help you to </w:t>
      </w:r>
      <w:r>
        <w:rPr>
          <w:rFonts w:eastAsia="Times New Roman"/>
        </w:rPr>
        <w:t xml:space="preserve">wrestle with </w:t>
      </w:r>
      <w:r w:rsidR="007A2FF6">
        <w:rPr>
          <w:rFonts w:eastAsia="Times New Roman"/>
        </w:rPr>
        <w:t xml:space="preserve">other biblical </w:t>
      </w:r>
      <w:r>
        <w:rPr>
          <w:rFonts w:eastAsia="Times New Roman"/>
        </w:rPr>
        <w:t>doctrines?</w:t>
      </w:r>
    </w:p>
    <w:p w:rsidR="009F70C3" w:rsidRDefault="007A2FF6" w:rsidP="00C85656">
      <w:pPr>
        <w:numPr>
          <w:ilvl w:val="3"/>
          <w:numId w:val="3"/>
        </w:numPr>
        <w:spacing w:before="360"/>
        <w:ind w:left="-360"/>
        <w:rPr>
          <w:rFonts w:eastAsia="Times New Roman"/>
        </w:rPr>
      </w:pPr>
      <w:r>
        <w:rPr>
          <w:rFonts w:eastAsia="Times New Roman"/>
        </w:rPr>
        <w:t>How would you use your better understanding of God to encourage someone in despair</w:t>
      </w:r>
      <w:r w:rsidR="00BA05BD">
        <w:rPr>
          <w:rFonts w:eastAsia="Times New Roman"/>
        </w:rPr>
        <w:t>?</w:t>
      </w:r>
    </w:p>
    <w:p w:rsidR="00EE5809" w:rsidRPr="00C85656" w:rsidRDefault="00BA05BD" w:rsidP="00C85656">
      <w:pPr>
        <w:numPr>
          <w:ilvl w:val="3"/>
          <w:numId w:val="3"/>
        </w:numPr>
        <w:spacing w:before="360"/>
        <w:ind w:left="-360"/>
        <w:rPr>
          <w:rFonts w:eastAsia="Times New Roman"/>
        </w:rPr>
      </w:pPr>
      <w:r>
        <w:rPr>
          <w:rFonts w:eastAsia="Times New Roman"/>
        </w:rPr>
        <w:t>Why is it imperative for you to continue to learn about God?</w:t>
      </w:r>
    </w:p>
    <w:sectPr w:rsidR="00EE5809" w:rsidRPr="00C85656" w:rsidSect="00651855">
      <w:headerReference w:type="default" r:id="rId12"/>
      <w:footerReference w:type="even" r:id="rId13"/>
      <w:footerReference w:type="default" r:id="rId14"/>
      <w:pgSz w:w="12240" w:h="15840"/>
      <w:pgMar w:top="1152" w:right="1080" w:bottom="1008"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31" w:rsidRDefault="00A44831" w:rsidP="00F00169">
      <w:r>
        <w:separator/>
      </w:r>
    </w:p>
  </w:endnote>
  <w:endnote w:type="continuationSeparator" w:id="0">
    <w:p w:rsidR="00A44831" w:rsidRDefault="00A44831" w:rsidP="00F0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7" w:rsidRDefault="00C72BE7" w:rsidP="009351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BE7" w:rsidRDefault="00C7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7" w:rsidRPr="00853829" w:rsidRDefault="00C72BE7" w:rsidP="003E56D2">
    <w:pPr>
      <w:pStyle w:val="Footer"/>
      <w:tabs>
        <w:tab w:val="clear" w:pos="4320"/>
        <w:tab w:val="clear" w:pos="8640"/>
      </w:tabs>
      <w:ind w:left="-720"/>
      <w:jc w:val="center"/>
      <w:rPr>
        <w:rFonts w:ascii="Times New Roman" w:hAnsi="Times New Roman" w:cs="Times New Roman"/>
        <w:i/>
      </w:rPr>
    </w:pPr>
    <w:r w:rsidRPr="00853829">
      <w:rPr>
        <w:rFonts w:ascii="Times New Roman" w:hAnsi="Times New Roman" w:cs="Times New Roman"/>
        <w:i/>
      </w:rPr>
      <w:t>the hope of the gospel – the anchor of the soul</w:t>
    </w:r>
  </w:p>
  <w:p w:rsidR="00C72BE7" w:rsidRPr="002D1CFE" w:rsidRDefault="00C72BE7" w:rsidP="003E56D2">
    <w:pPr>
      <w:pStyle w:val="Footer"/>
      <w:framePr w:w="211" w:wrap="around" w:vAnchor="text" w:hAnchor="page" w:x="6181" w:y="238"/>
      <w:tabs>
        <w:tab w:val="clear" w:pos="4320"/>
      </w:tabs>
      <w:ind w:left="-450" w:firstLine="450"/>
      <w:rPr>
        <w:rStyle w:val="PageNumber"/>
        <w:sz w:val="18"/>
        <w:szCs w:val="18"/>
      </w:rPr>
    </w:pPr>
    <w:r w:rsidRPr="002D1CFE">
      <w:rPr>
        <w:rStyle w:val="PageNumber"/>
        <w:sz w:val="18"/>
        <w:szCs w:val="18"/>
      </w:rPr>
      <w:fldChar w:fldCharType="begin"/>
    </w:r>
    <w:r w:rsidRPr="002D1CFE">
      <w:rPr>
        <w:rStyle w:val="PageNumber"/>
        <w:sz w:val="18"/>
        <w:szCs w:val="18"/>
      </w:rPr>
      <w:instrText xml:space="preserve">PAGE  </w:instrText>
    </w:r>
    <w:r w:rsidRPr="002D1CFE">
      <w:rPr>
        <w:rStyle w:val="PageNumber"/>
        <w:sz w:val="18"/>
        <w:szCs w:val="18"/>
      </w:rPr>
      <w:fldChar w:fldCharType="separate"/>
    </w:r>
    <w:r w:rsidR="004B5232">
      <w:rPr>
        <w:rStyle w:val="PageNumber"/>
        <w:noProof/>
        <w:sz w:val="18"/>
        <w:szCs w:val="18"/>
      </w:rPr>
      <w:t>5</w:t>
    </w:r>
    <w:r w:rsidRPr="002D1CFE">
      <w:rPr>
        <w:rStyle w:val="PageNumber"/>
        <w:sz w:val="18"/>
        <w:szCs w:val="18"/>
      </w:rPr>
      <w:fldChar w:fldCharType="end"/>
    </w:r>
  </w:p>
  <w:p w:rsidR="00C72BE7" w:rsidRPr="00E252AF" w:rsidRDefault="00C72BE7" w:rsidP="003E56D2">
    <w:pPr>
      <w:pStyle w:val="Footer"/>
      <w:ind w:left="-720"/>
      <w:jc w:val="center"/>
      <w:rPr>
        <w:sz w:val="18"/>
        <w:szCs w:val="18"/>
      </w:rPr>
    </w:pPr>
    <w:r w:rsidRPr="00E252AF">
      <w:rPr>
        <w:sz w:val="18"/>
        <w:szCs w:val="18"/>
      </w:rPr>
      <w:t>www.theanchorbiblechurch.org</w:t>
    </w:r>
  </w:p>
  <w:p w:rsidR="00C72BE7" w:rsidRDefault="00C72BE7" w:rsidP="003E56D2">
    <w:pPr>
      <w:pStyle w:val="Footer"/>
      <w:ind w:left="-720"/>
      <w:jc w:val="center"/>
    </w:pPr>
  </w:p>
  <w:p w:rsidR="00C72BE7" w:rsidRPr="00E252AF" w:rsidRDefault="00C72BE7" w:rsidP="00682493">
    <w:pPr>
      <w:pStyle w:val="Footer"/>
      <w:ind w:left="-72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7" w:rsidRDefault="00C72BE7" w:rsidP="009351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BE7" w:rsidRDefault="00C72B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7" w:rsidRPr="00935175" w:rsidRDefault="00C72BE7" w:rsidP="0019164B">
    <w:pPr>
      <w:pStyle w:val="Footer"/>
      <w:framePr w:wrap="none" w:vAnchor="text" w:hAnchor="margin" w:xAlign="center" w:y="1"/>
      <w:rPr>
        <w:rStyle w:val="PageNumber"/>
      </w:rPr>
    </w:pPr>
    <w:r w:rsidRPr="00935175">
      <w:rPr>
        <w:rStyle w:val="PageNumber"/>
      </w:rPr>
      <w:fldChar w:fldCharType="begin"/>
    </w:r>
    <w:r w:rsidRPr="00935175">
      <w:rPr>
        <w:rStyle w:val="PageNumber"/>
      </w:rPr>
      <w:instrText xml:space="preserve">PAGE  </w:instrText>
    </w:r>
    <w:r w:rsidRPr="00935175">
      <w:rPr>
        <w:rStyle w:val="PageNumber"/>
      </w:rPr>
      <w:fldChar w:fldCharType="separate"/>
    </w:r>
    <w:r w:rsidR="004B5232">
      <w:rPr>
        <w:rStyle w:val="PageNumber"/>
        <w:noProof/>
      </w:rPr>
      <w:t>6</w:t>
    </w:r>
    <w:r w:rsidRPr="00935175">
      <w:rPr>
        <w:rStyle w:val="PageNumber"/>
      </w:rPr>
      <w:fldChar w:fldCharType="end"/>
    </w:r>
  </w:p>
  <w:p w:rsidR="00C72BE7" w:rsidRDefault="00C72BE7" w:rsidP="004E3032"/>
  <w:p w:rsidR="00C72BE7" w:rsidRDefault="00C72BE7">
    <w:pPr>
      <w:pStyle w:val="Footer"/>
    </w:pPr>
  </w:p>
  <w:p w:rsidR="00C72BE7" w:rsidRPr="00E252AF" w:rsidRDefault="00C72BE7" w:rsidP="00682493">
    <w:pPr>
      <w:pStyle w:val="Footer"/>
      <w:ind w:left="-72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31" w:rsidRDefault="00A44831" w:rsidP="00F00169">
      <w:r>
        <w:separator/>
      </w:r>
    </w:p>
  </w:footnote>
  <w:footnote w:type="continuationSeparator" w:id="0">
    <w:p w:rsidR="00A44831" w:rsidRDefault="00A44831" w:rsidP="00F0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7" w:rsidRPr="00ED072E" w:rsidRDefault="00C72BE7" w:rsidP="00F00169">
    <w:pPr>
      <w:pStyle w:val="Header"/>
      <w:ind w:left="-720"/>
      <w:rPr>
        <w:rFonts w:cstheme="majorHAnsi"/>
        <w:sz w:val="36"/>
        <w:szCs w:val="36"/>
      </w:rPr>
    </w:pPr>
    <w:r w:rsidRPr="00ED072E">
      <w:rPr>
        <w:rFonts w:cstheme="majorHAnsi"/>
        <w:sz w:val="36"/>
        <w:szCs w:val="36"/>
      </w:rPr>
      <w:t>The Anchor</w:t>
    </w:r>
  </w:p>
  <w:p w:rsidR="00C72BE7" w:rsidRPr="00451C5D" w:rsidRDefault="00C72BE7" w:rsidP="00451C5D">
    <w:pPr>
      <w:pStyle w:val="Header"/>
      <w:pBdr>
        <w:bottom w:val="single" w:sz="12" w:space="1" w:color="auto"/>
      </w:pBdr>
      <w:tabs>
        <w:tab w:val="clear" w:pos="4320"/>
        <w:tab w:val="center" w:pos="8640"/>
      </w:tabs>
      <w:ind w:left="-720"/>
      <w:jc w:val="center"/>
      <w:rPr>
        <w:rFonts w:cstheme="majorHAnsi"/>
        <w:sz w:val="18"/>
        <w:szCs w:val="18"/>
      </w:rPr>
    </w:pPr>
    <w:r w:rsidRPr="00ED072E">
      <w:rPr>
        <w:rFonts w:cstheme="majorHAnsi"/>
        <w:sz w:val="18"/>
        <w:szCs w:val="18"/>
      </w:rPr>
      <w:t>Bible Church of Redlands</w:t>
    </w:r>
    <w:r w:rsidRPr="00ED072E">
      <w:rPr>
        <w:rFonts w:cstheme="majorHAnsi"/>
        <w:sz w:val="18"/>
        <w:szCs w:val="18"/>
      </w:rPr>
      <w:tab/>
      <w:t>Todd Barnett, Pastor</w:t>
    </w:r>
  </w:p>
  <w:p w:rsidR="00C72BE7" w:rsidRPr="00BE2198" w:rsidRDefault="00C72BE7" w:rsidP="00654989">
    <w:pPr>
      <w:pStyle w:val="Header"/>
      <w:ind w:left="-720"/>
      <w:jc w:val="center"/>
      <w:rPr>
        <w:sz w:val="28"/>
        <w:szCs w:val="28"/>
      </w:rPr>
    </w:pPr>
    <w:r w:rsidRPr="00BE2198">
      <w:rPr>
        <w:sz w:val="28"/>
        <w:szCs w:val="28"/>
      </w:rPr>
      <w:t>Men’s &amp; Ladies’ Discipleship Series</w:t>
    </w:r>
  </w:p>
  <w:p w:rsidR="00C72BE7" w:rsidRPr="00BE2198" w:rsidRDefault="00C72BE7" w:rsidP="00654989">
    <w:pPr>
      <w:pStyle w:val="Header"/>
      <w:ind w:left="-720"/>
      <w:jc w:val="center"/>
      <w:rPr>
        <w:sz w:val="28"/>
        <w:szCs w:val="28"/>
      </w:rPr>
    </w:pPr>
    <w:r w:rsidRPr="00BE2198">
      <w:rPr>
        <w:i/>
        <w:sz w:val="28"/>
        <w:szCs w:val="28"/>
      </w:rPr>
      <w:t>THEOLOGY FOR LIFE</w:t>
    </w:r>
  </w:p>
  <w:p w:rsidR="00C72BE7" w:rsidRPr="006751CB" w:rsidRDefault="00C72BE7" w:rsidP="00F00169">
    <w:pPr>
      <w:pStyle w:val="Header"/>
      <w:jc w:val="cent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7" w:rsidRPr="00ED072E" w:rsidRDefault="00C72BE7" w:rsidP="00F00169">
    <w:pPr>
      <w:pStyle w:val="Header"/>
      <w:ind w:left="-720"/>
      <w:rPr>
        <w:rFonts w:cstheme="majorHAnsi"/>
        <w:sz w:val="36"/>
        <w:szCs w:val="36"/>
      </w:rPr>
    </w:pPr>
    <w:r w:rsidRPr="00ED072E">
      <w:rPr>
        <w:rFonts w:cstheme="majorHAnsi"/>
        <w:sz w:val="36"/>
        <w:szCs w:val="36"/>
      </w:rPr>
      <w:t>The Anchor</w:t>
    </w:r>
  </w:p>
  <w:p w:rsidR="00C72BE7" w:rsidRPr="00451C5D" w:rsidRDefault="00C72BE7" w:rsidP="00451C5D">
    <w:pPr>
      <w:pStyle w:val="Header"/>
      <w:pBdr>
        <w:bottom w:val="single" w:sz="12" w:space="1" w:color="auto"/>
      </w:pBdr>
      <w:tabs>
        <w:tab w:val="clear" w:pos="4320"/>
        <w:tab w:val="center" w:pos="8640"/>
      </w:tabs>
      <w:ind w:left="-720"/>
      <w:jc w:val="center"/>
      <w:rPr>
        <w:rFonts w:cstheme="majorHAnsi"/>
        <w:sz w:val="18"/>
        <w:szCs w:val="18"/>
      </w:rPr>
    </w:pPr>
    <w:r w:rsidRPr="00ED072E">
      <w:rPr>
        <w:rFonts w:cstheme="majorHAnsi"/>
        <w:sz w:val="18"/>
        <w:szCs w:val="18"/>
      </w:rPr>
      <w:t>Bible Church of Redlands</w:t>
    </w:r>
    <w:r w:rsidRPr="00ED072E">
      <w:rPr>
        <w:rFonts w:cstheme="majorHAnsi"/>
        <w:sz w:val="18"/>
        <w:szCs w:val="18"/>
      </w:rPr>
      <w:tab/>
      <w:t>Todd Barnett, Pastor</w:t>
    </w:r>
  </w:p>
  <w:p w:rsidR="00C72BE7" w:rsidRPr="00BE2198" w:rsidRDefault="00C72BE7" w:rsidP="00654989">
    <w:pPr>
      <w:pStyle w:val="Header"/>
      <w:ind w:left="-720"/>
      <w:jc w:val="center"/>
      <w:rPr>
        <w:sz w:val="28"/>
        <w:szCs w:val="28"/>
      </w:rPr>
    </w:pPr>
    <w:r w:rsidRPr="00BE2198">
      <w:rPr>
        <w:sz w:val="28"/>
        <w:szCs w:val="28"/>
      </w:rPr>
      <w:t>Men’s &amp; Ladies’ Discipleship Series</w:t>
    </w:r>
  </w:p>
  <w:p w:rsidR="00C72BE7" w:rsidRPr="00BE2198" w:rsidRDefault="00C72BE7" w:rsidP="00654989">
    <w:pPr>
      <w:pStyle w:val="Header"/>
      <w:ind w:left="-720"/>
      <w:jc w:val="center"/>
      <w:rPr>
        <w:sz w:val="28"/>
        <w:szCs w:val="28"/>
      </w:rPr>
    </w:pPr>
    <w:r w:rsidRPr="00BE2198">
      <w:rPr>
        <w:i/>
        <w:sz w:val="28"/>
        <w:szCs w:val="28"/>
      </w:rPr>
      <w:t>THEOLOGY FOR LIFE</w:t>
    </w:r>
  </w:p>
  <w:p w:rsidR="00C72BE7" w:rsidRPr="006751CB" w:rsidRDefault="00C72BE7" w:rsidP="00F0016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3667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247613"/>
    <w:multiLevelType w:val="hybridMultilevel"/>
    <w:tmpl w:val="B3984BB0"/>
    <w:lvl w:ilvl="0" w:tplc="269ECD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20650CE"/>
    <w:multiLevelType w:val="hybridMultilevel"/>
    <w:tmpl w:val="4AFC3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C94495"/>
    <w:multiLevelType w:val="hybridMultilevel"/>
    <w:tmpl w:val="E8245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F569B"/>
    <w:multiLevelType w:val="hybridMultilevel"/>
    <w:tmpl w:val="B3984BB0"/>
    <w:lvl w:ilvl="0" w:tplc="269ECD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9995CD7"/>
    <w:multiLevelType w:val="hybridMultilevel"/>
    <w:tmpl w:val="6490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474C8"/>
    <w:multiLevelType w:val="hybridMultilevel"/>
    <w:tmpl w:val="DC7CF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20B32"/>
    <w:multiLevelType w:val="hybridMultilevel"/>
    <w:tmpl w:val="73225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51027"/>
    <w:multiLevelType w:val="hybridMultilevel"/>
    <w:tmpl w:val="AD94B7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C40A2F"/>
    <w:multiLevelType w:val="hybridMultilevel"/>
    <w:tmpl w:val="CB169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9354F2"/>
    <w:multiLevelType w:val="hybridMultilevel"/>
    <w:tmpl w:val="FAAE6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863119"/>
    <w:multiLevelType w:val="hybridMultilevel"/>
    <w:tmpl w:val="C9FE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4394E"/>
    <w:multiLevelType w:val="hybridMultilevel"/>
    <w:tmpl w:val="F7F06EEC"/>
    <w:lvl w:ilvl="0" w:tplc="A210EE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B83658"/>
    <w:multiLevelType w:val="hybridMultilevel"/>
    <w:tmpl w:val="F6F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639A1"/>
    <w:multiLevelType w:val="hybridMultilevel"/>
    <w:tmpl w:val="3420F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C56FFC"/>
    <w:multiLevelType w:val="hybridMultilevel"/>
    <w:tmpl w:val="D534C3B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EE8455F"/>
    <w:multiLevelType w:val="hybridMultilevel"/>
    <w:tmpl w:val="0D3AE106"/>
    <w:lvl w:ilvl="0" w:tplc="0409000F">
      <w:start w:val="1"/>
      <w:numFmt w:val="decimal"/>
      <w:lvlText w:val="%1."/>
      <w:lvlJc w:val="left"/>
      <w:pPr>
        <w:ind w:left="720" w:hanging="360"/>
      </w:pPr>
      <w:rPr>
        <w:rFonts w:hint="default"/>
      </w:rPr>
    </w:lvl>
    <w:lvl w:ilvl="1" w:tplc="E6306F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74EE3"/>
    <w:multiLevelType w:val="hybridMultilevel"/>
    <w:tmpl w:val="5B02CEFC"/>
    <w:lvl w:ilvl="0" w:tplc="0409000F">
      <w:start w:val="1"/>
      <w:numFmt w:val="decimal"/>
      <w:lvlText w:val="%1."/>
      <w:lvlJc w:val="left"/>
      <w:pPr>
        <w:ind w:left="720" w:hanging="360"/>
      </w:pPr>
      <w:rPr>
        <w:rFonts w:hint="default"/>
      </w:rPr>
    </w:lvl>
    <w:lvl w:ilvl="1" w:tplc="ED160A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E62BD"/>
    <w:multiLevelType w:val="hybridMultilevel"/>
    <w:tmpl w:val="9488B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953792"/>
    <w:multiLevelType w:val="hybridMultilevel"/>
    <w:tmpl w:val="241A7EA6"/>
    <w:lvl w:ilvl="0" w:tplc="0D1A0504">
      <w:start w:val="1"/>
      <w:numFmt w:val="decimal"/>
      <w:lvlText w:val="%1."/>
      <w:lvlJc w:val="left"/>
      <w:pPr>
        <w:tabs>
          <w:tab w:val="num" w:pos="0"/>
        </w:tabs>
        <w:ind w:left="0" w:hanging="720"/>
      </w:pPr>
      <w:rPr>
        <w:rFonts w:hint="default"/>
      </w:rPr>
    </w:lvl>
    <w:lvl w:ilvl="1" w:tplc="42E0F97C">
      <w:start w:val="1"/>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B865430"/>
    <w:multiLevelType w:val="hybridMultilevel"/>
    <w:tmpl w:val="04688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F7B98"/>
    <w:multiLevelType w:val="hybridMultilevel"/>
    <w:tmpl w:val="8634D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A30E5A"/>
    <w:multiLevelType w:val="hybridMultilevel"/>
    <w:tmpl w:val="64C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F35D5"/>
    <w:multiLevelType w:val="hybridMultilevel"/>
    <w:tmpl w:val="B9A21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E0E76"/>
    <w:multiLevelType w:val="hybridMultilevel"/>
    <w:tmpl w:val="F7F06EEC"/>
    <w:lvl w:ilvl="0" w:tplc="A210EE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BA390C"/>
    <w:multiLevelType w:val="hybridMultilevel"/>
    <w:tmpl w:val="7F9E5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5158F"/>
    <w:multiLevelType w:val="hybridMultilevel"/>
    <w:tmpl w:val="A3D4A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CE3B0E"/>
    <w:multiLevelType w:val="hybridMultilevel"/>
    <w:tmpl w:val="91B8E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7B2288"/>
    <w:multiLevelType w:val="hybridMultilevel"/>
    <w:tmpl w:val="D8A4A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A7056"/>
    <w:multiLevelType w:val="hybridMultilevel"/>
    <w:tmpl w:val="C90C8EE4"/>
    <w:lvl w:ilvl="0" w:tplc="0409000F">
      <w:start w:val="1"/>
      <w:numFmt w:val="decimal"/>
      <w:lvlText w:val="%1."/>
      <w:lvlJc w:val="left"/>
      <w:pPr>
        <w:ind w:left="720" w:hanging="360"/>
      </w:pPr>
      <w:rPr>
        <w:rFonts w:hint="default"/>
      </w:rPr>
    </w:lvl>
    <w:lvl w:ilvl="1" w:tplc="9D542EC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5481E"/>
    <w:multiLevelType w:val="hybridMultilevel"/>
    <w:tmpl w:val="DB3C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AE51BE"/>
    <w:multiLevelType w:val="hybridMultilevel"/>
    <w:tmpl w:val="74CC25C0"/>
    <w:lvl w:ilvl="0" w:tplc="0409000F">
      <w:start w:val="1"/>
      <w:numFmt w:val="decimal"/>
      <w:lvlText w:val="%1."/>
      <w:lvlJc w:val="left"/>
      <w:pPr>
        <w:ind w:left="720" w:hanging="360"/>
      </w:pPr>
      <w:rPr>
        <w:rFonts w:hint="default"/>
      </w:rPr>
    </w:lvl>
    <w:lvl w:ilvl="1" w:tplc="B5DC3C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9139B"/>
    <w:multiLevelType w:val="hybridMultilevel"/>
    <w:tmpl w:val="BF665DE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9C31FC4"/>
    <w:multiLevelType w:val="hybridMultilevel"/>
    <w:tmpl w:val="9B78B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340E82"/>
    <w:multiLevelType w:val="hybridMultilevel"/>
    <w:tmpl w:val="840E9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797805"/>
    <w:multiLevelType w:val="hybridMultilevel"/>
    <w:tmpl w:val="746E3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E1DF1"/>
    <w:multiLevelType w:val="hybridMultilevel"/>
    <w:tmpl w:val="B3984BB0"/>
    <w:lvl w:ilvl="0" w:tplc="269ECD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AEA5169"/>
    <w:multiLevelType w:val="hybridMultilevel"/>
    <w:tmpl w:val="E25EE638"/>
    <w:lvl w:ilvl="0" w:tplc="04090019">
      <w:start w:val="1"/>
      <w:numFmt w:val="lowerLetter"/>
      <w:lvlText w:val="%1."/>
      <w:lvlJc w:val="left"/>
      <w:pPr>
        <w:ind w:left="360" w:hanging="360"/>
      </w:pPr>
    </w:lvl>
    <w:lvl w:ilvl="1" w:tplc="8B06E574">
      <w:start w:val="1"/>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35118"/>
    <w:multiLevelType w:val="hybridMultilevel"/>
    <w:tmpl w:val="A2D6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1B5DCD"/>
    <w:multiLevelType w:val="hybridMultilevel"/>
    <w:tmpl w:val="A752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D0AE6"/>
    <w:multiLevelType w:val="hybridMultilevel"/>
    <w:tmpl w:val="C6A0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632AE"/>
    <w:multiLevelType w:val="hybridMultilevel"/>
    <w:tmpl w:val="A460A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A57B5"/>
    <w:multiLevelType w:val="hybridMultilevel"/>
    <w:tmpl w:val="F7F06EEC"/>
    <w:lvl w:ilvl="0" w:tplc="A210EE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15241F"/>
    <w:multiLevelType w:val="hybridMultilevel"/>
    <w:tmpl w:val="F7F06EEC"/>
    <w:lvl w:ilvl="0" w:tplc="A210EE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6"/>
  </w:num>
  <w:num w:numId="5">
    <w:abstractNumId w:val="39"/>
  </w:num>
  <w:num w:numId="6">
    <w:abstractNumId w:val="4"/>
  </w:num>
  <w:num w:numId="7">
    <w:abstractNumId w:val="37"/>
  </w:num>
  <w:num w:numId="8">
    <w:abstractNumId w:val="12"/>
  </w:num>
  <w:num w:numId="9">
    <w:abstractNumId w:val="42"/>
  </w:num>
  <w:num w:numId="10">
    <w:abstractNumId w:val="24"/>
  </w:num>
  <w:num w:numId="11">
    <w:abstractNumId w:val="43"/>
  </w:num>
  <w:num w:numId="12">
    <w:abstractNumId w:val="22"/>
  </w:num>
  <w:num w:numId="13">
    <w:abstractNumId w:val="13"/>
  </w:num>
  <w:num w:numId="14">
    <w:abstractNumId w:val="40"/>
  </w:num>
  <w:num w:numId="15">
    <w:abstractNumId w:val="1"/>
  </w:num>
  <w:num w:numId="16">
    <w:abstractNumId w:val="32"/>
  </w:num>
  <w:num w:numId="17">
    <w:abstractNumId w:val="27"/>
  </w:num>
  <w:num w:numId="18">
    <w:abstractNumId w:val="9"/>
  </w:num>
  <w:num w:numId="19">
    <w:abstractNumId w:val="7"/>
  </w:num>
  <w:num w:numId="20">
    <w:abstractNumId w:val="2"/>
  </w:num>
  <w:num w:numId="21">
    <w:abstractNumId w:val="14"/>
  </w:num>
  <w:num w:numId="22">
    <w:abstractNumId w:val="38"/>
  </w:num>
  <w:num w:numId="23">
    <w:abstractNumId w:val="23"/>
  </w:num>
  <w:num w:numId="24">
    <w:abstractNumId w:val="26"/>
  </w:num>
  <w:num w:numId="25">
    <w:abstractNumId w:val="11"/>
  </w:num>
  <w:num w:numId="26">
    <w:abstractNumId w:val="28"/>
  </w:num>
  <w:num w:numId="27">
    <w:abstractNumId w:val="30"/>
  </w:num>
  <w:num w:numId="28">
    <w:abstractNumId w:val="33"/>
  </w:num>
  <w:num w:numId="29">
    <w:abstractNumId w:val="20"/>
  </w:num>
  <w:num w:numId="30">
    <w:abstractNumId w:val="25"/>
  </w:num>
  <w:num w:numId="31">
    <w:abstractNumId w:val="10"/>
  </w:num>
  <w:num w:numId="32">
    <w:abstractNumId w:val="34"/>
  </w:num>
  <w:num w:numId="33">
    <w:abstractNumId w:val="5"/>
  </w:num>
  <w:num w:numId="34">
    <w:abstractNumId w:val="18"/>
  </w:num>
  <w:num w:numId="35">
    <w:abstractNumId w:val="21"/>
  </w:num>
  <w:num w:numId="36">
    <w:abstractNumId w:val="41"/>
  </w:num>
  <w:num w:numId="37">
    <w:abstractNumId w:val="35"/>
  </w:num>
  <w:num w:numId="38">
    <w:abstractNumId w:val="6"/>
  </w:num>
  <w:num w:numId="39">
    <w:abstractNumId w:val="8"/>
  </w:num>
  <w:num w:numId="40">
    <w:abstractNumId w:val="17"/>
  </w:num>
  <w:num w:numId="41">
    <w:abstractNumId w:val="31"/>
  </w:num>
  <w:num w:numId="42">
    <w:abstractNumId w:val="16"/>
  </w:num>
  <w:num w:numId="43">
    <w:abstractNumId w:val="29"/>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9"/>
    <w:rsid w:val="00000079"/>
    <w:rsid w:val="00011092"/>
    <w:rsid w:val="000175BF"/>
    <w:rsid w:val="000268C2"/>
    <w:rsid w:val="00041F51"/>
    <w:rsid w:val="00045386"/>
    <w:rsid w:val="000455D7"/>
    <w:rsid w:val="00046923"/>
    <w:rsid w:val="00052903"/>
    <w:rsid w:val="000538B3"/>
    <w:rsid w:val="00053F61"/>
    <w:rsid w:val="0005691A"/>
    <w:rsid w:val="00082413"/>
    <w:rsid w:val="00090566"/>
    <w:rsid w:val="000A1ADE"/>
    <w:rsid w:val="000B0376"/>
    <w:rsid w:val="000B531A"/>
    <w:rsid w:val="000B754A"/>
    <w:rsid w:val="000B7DFD"/>
    <w:rsid w:val="000C0381"/>
    <w:rsid w:val="000C3AF4"/>
    <w:rsid w:val="000C4E1B"/>
    <w:rsid w:val="000D129B"/>
    <w:rsid w:val="000E3088"/>
    <w:rsid w:val="000E4A63"/>
    <w:rsid w:val="000F463D"/>
    <w:rsid w:val="00102621"/>
    <w:rsid w:val="00104A89"/>
    <w:rsid w:val="00106242"/>
    <w:rsid w:val="00112888"/>
    <w:rsid w:val="0011470A"/>
    <w:rsid w:val="001162FB"/>
    <w:rsid w:val="001233C9"/>
    <w:rsid w:val="00130861"/>
    <w:rsid w:val="00132BF7"/>
    <w:rsid w:val="0013395E"/>
    <w:rsid w:val="0013688B"/>
    <w:rsid w:val="001417CD"/>
    <w:rsid w:val="00143A28"/>
    <w:rsid w:val="00147F4D"/>
    <w:rsid w:val="00153B2E"/>
    <w:rsid w:val="00153F2A"/>
    <w:rsid w:val="00154755"/>
    <w:rsid w:val="00156345"/>
    <w:rsid w:val="00160AD4"/>
    <w:rsid w:val="00163A55"/>
    <w:rsid w:val="0016442D"/>
    <w:rsid w:val="001644BA"/>
    <w:rsid w:val="001671EA"/>
    <w:rsid w:val="00175881"/>
    <w:rsid w:val="00176910"/>
    <w:rsid w:val="001839DB"/>
    <w:rsid w:val="001853F0"/>
    <w:rsid w:val="001856D4"/>
    <w:rsid w:val="00186F74"/>
    <w:rsid w:val="0019097A"/>
    <w:rsid w:val="0019164B"/>
    <w:rsid w:val="00197588"/>
    <w:rsid w:val="001A574E"/>
    <w:rsid w:val="001B3501"/>
    <w:rsid w:val="001B5841"/>
    <w:rsid w:val="001C097F"/>
    <w:rsid w:val="001C4911"/>
    <w:rsid w:val="001C6186"/>
    <w:rsid w:val="001D2E22"/>
    <w:rsid w:val="001D6DD6"/>
    <w:rsid w:val="001E4B16"/>
    <w:rsid w:val="001F1883"/>
    <w:rsid w:val="001F64D8"/>
    <w:rsid w:val="00203B67"/>
    <w:rsid w:val="0020795A"/>
    <w:rsid w:val="00212066"/>
    <w:rsid w:val="00212E6F"/>
    <w:rsid w:val="00213FC6"/>
    <w:rsid w:val="00216399"/>
    <w:rsid w:val="00221CF1"/>
    <w:rsid w:val="00221F03"/>
    <w:rsid w:val="00223845"/>
    <w:rsid w:val="00226C14"/>
    <w:rsid w:val="0023117A"/>
    <w:rsid w:val="00232961"/>
    <w:rsid w:val="0023436F"/>
    <w:rsid w:val="002377B8"/>
    <w:rsid w:val="00241F3E"/>
    <w:rsid w:val="00241FB4"/>
    <w:rsid w:val="002445E2"/>
    <w:rsid w:val="00245518"/>
    <w:rsid w:val="00247F4B"/>
    <w:rsid w:val="0025541A"/>
    <w:rsid w:val="0026003F"/>
    <w:rsid w:val="00260D34"/>
    <w:rsid w:val="00261670"/>
    <w:rsid w:val="002649F7"/>
    <w:rsid w:val="002747AC"/>
    <w:rsid w:val="00274A16"/>
    <w:rsid w:val="00275ABF"/>
    <w:rsid w:val="00277C9F"/>
    <w:rsid w:val="00277EDF"/>
    <w:rsid w:val="00284FCF"/>
    <w:rsid w:val="0028691B"/>
    <w:rsid w:val="0029100B"/>
    <w:rsid w:val="002925A2"/>
    <w:rsid w:val="002931D9"/>
    <w:rsid w:val="0029419B"/>
    <w:rsid w:val="002A6CA9"/>
    <w:rsid w:val="002A7DA5"/>
    <w:rsid w:val="002B3FF3"/>
    <w:rsid w:val="002B5301"/>
    <w:rsid w:val="002B6508"/>
    <w:rsid w:val="002C34DC"/>
    <w:rsid w:val="002C6E2A"/>
    <w:rsid w:val="002D1CFE"/>
    <w:rsid w:val="002D3A45"/>
    <w:rsid w:val="002D61C7"/>
    <w:rsid w:val="002D74CD"/>
    <w:rsid w:val="002E16EF"/>
    <w:rsid w:val="002E34DF"/>
    <w:rsid w:val="002E6AA8"/>
    <w:rsid w:val="002F5560"/>
    <w:rsid w:val="0030394E"/>
    <w:rsid w:val="0030652D"/>
    <w:rsid w:val="00312514"/>
    <w:rsid w:val="003159D1"/>
    <w:rsid w:val="00317C93"/>
    <w:rsid w:val="003220E6"/>
    <w:rsid w:val="0033194F"/>
    <w:rsid w:val="00331E9B"/>
    <w:rsid w:val="00334631"/>
    <w:rsid w:val="00335B9A"/>
    <w:rsid w:val="00336B14"/>
    <w:rsid w:val="00343939"/>
    <w:rsid w:val="0034696A"/>
    <w:rsid w:val="00354F5E"/>
    <w:rsid w:val="00356587"/>
    <w:rsid w:val="0036034B"/>
    <w:rsid w:val="00361417"/>
    <w:rsid w:val="00367B48"/>
    <w:rsid w:val="003712C9"/>
    <w:rsid w:val="003712CD"/>
    <w:rsid w:val="00377A60"/>
    <w:rsid w:val="00384E7E"/>
    <w:rsid w:val="003862D0"/>
    <w:rsid w:val="00396056"/>
    <w:rsid w:val="00396FF7"/>
    <w:rsid w:val="003A0847"/>
    <w:rsid w:val="003A1C1D"/>
    <w:rsid w:val="003B2922"/>
    <w:rsid w:val="003B4D24"/>
    <w:rsid w:val="003B5837"/>
    <w:rsid w:val="003C2210"/>
    <w:rsid w:val="003C7A0E"/>
    <w:rsid w:val="003D227C"/>
    <w:rsid w:val="003D44AB"/>
    <w:rsid w:val="003E56D2"/>
    <w:rsid w:val="003E5B51"/>
    <w:rsid w:val="003F55DD"/>
    <w:rsid w:val="00401498"/>
    <w:rsid w:val="004034B6"/>
    <w:rsid w:val="00412942"/>
    <w:rsid w:val="004155A6"/>
    <w:rsid w:val="00415CB1"/>
    <w:rsid w:val="00416FBA"/>
    <w:rsid w:val="00417242"/>
    <w:rsid w:val="0042441E"/>
    <w:rsid w:val="004313C5"/>
    <w:rsid w:val="004340E8"/>
    <w:rsid w:val="00434278"/>
    <w:rsid w:val="00437DC4"/>
    <w:rsid w:val="00441C0A"/>
    <w:rsid w:val="00444A65"/>
    <w:rsid w:val="004468C9"/>
    <w:rsid w:val="00451B4F"/>
    <w:rsid w:val="00451C5D"/>
    <w:rsid w:val="0045209B"/>
    <w:rsid w:val="00453FB0"/>
    <w:rsid w:val="00455F43"/>
    <w:rsid w:val="00461BBF"/>
    <w:rsid w:val="0046266E"/>
    <w:rsid w:val="00463400"/>
    <w:rsid w:val="00463E4A"/>
    <w:rsid w:val="004659C2"/>
    <w:rsid w:val="004755E0"/>
    <w:rsid w:val="004820C5"/>
    <w:rsid w:val="004845B1"/>
    <w:rsid w:val="00491A5C"/>
    <w:rsid w:val="004B5232"/>
    <w:rsid w:val="004B5363"/>
    <w:rsid w:val="004B585B"/>
    <w:rsid w:val="004B5CA8"/>
    <w:rsid w:val="004B5F89"/>
    <w:rsid w:val="004B7304"/>
    <w:rsid w:val="004B7A30"/>
    <w:rsid w:val="004D5B82"/>
    <w:rsid w:val="004E3032"/>
    <w:rsid w:val="004F6F95"/>
    <w:rsid w:val="004F73D0"/>
    <w:rsid w:val="00503C93"/>
    <w:rsid w:val="00505DFA"/>
    <w:rsid w:val="00510D72"/>
    <w:rsid w:val="005113EA"/>
    <w:rsid w:val="005157E3"/>
    <w:rsid w:val="00515E3B"/>
    <w:rsid w:val="005174C5"/>
    <w:rsid w:val="00517A45"/>
    <w:rsid w:val="00517E93"/>
    <w:rsid w:val="0052249F"/>
    <w:rsid w:val="00525794"/>
    <w:rsid w:val="00525801"/>
    <w:rsid w:val="00526C03"/>
    <w:rsid w:val="005341AB"/>
    <w:rsid w:val="0053475C"/>
    <w:rsid w:val="00535903"/>
    <w:rsid w:val="00540A00"/>
    <w:rsid w:val="005447E8"/>
    <w:rsid w:val="005462FF"/>
    <w:rsid w:val="00550F59"/>
    <w:rsid w:val="00550F97"/>
    <w:rsid w:val="00551058"/>
    <w:rsid w:val="00551FA9"/>
    <w:rsid w:val="00553BC5"/>
    <w:rsid w:val="00555857"/>
    <w:rsid w:val="005820E6"/>
    <w:rsid w:val="00590374"/>
    <w:rsid w:val="00594D6B"/>
    <w:rsid w:val="00597CC5"/>
    <w:rsid w:val="005A07D1"/>
    <w:rsid w:val="005A1AC7"/>
    <w:rsid w:val="005A4B93"/>
    <w:rsid w:val="005A4D71"/>
    <w:rsid w:val="005A5224"/>
    <w:rsid w:val="005A6014"/>
    <w:rsid w:val="005B39CA"/>
    <w:rsid w:val="005B4EC1"/>
    <w:rsid w:val="005C0D68"/>
    <w:rsid w:val="005C205D"/>
    <w:rsid w:val="005C6528"/>
    <w:rsid w:val="005D1537"/>
    <w:rsid w:val="005D3D71"/>
    <w:rsid w:val="005D3FFD"/>
    <w:rsid w:val="005E10F9"/>
    <w:rsid w:val="005E12FD"/>
    <w:rsid w:val="005E17B6"/>
    <w:rsid w:val="005E2D67"/>
    <w:rsid w:val="005E5109"/>
    <w:rsid w:val="005F1246"/>
    <w:rsid w:val="005F776C"/>
    <w:rsid w:val="00601A89"/>
    <w:rsid w:val="00613BBD"/>
    <w:rsid w:val="00615BC7"/>
    <w:rsid w:val="00621CC1"/>
    <w:rsid w:val="0062264C"/>
    <w:rsid w:val="006308A9"/>
    <w:rsid w:val="00635101"/>
    <w:rsid w:val="006364F6"/>
    <w:rsid w:val="006376D5"/>
    <w:rsid w:val="006429DA"/>
    <w:rsid w:val="00646F80"/>
    <w:rsid w:val="00647AE0"/>
    <w:rsid w:val="00651855"/>
    <w:rsid w:val="00653431"/>
    <w:rsid w:val="00654989"/>
    <w:rsid w:val="006631EB"/>
    <w:rsid w:val="00663F2C"/>
    <w:rsid w:val="006728B3"/>
    <w:rsid w:val="00672B3F"/>
    <w:rsid w:val="006737D2"/>
    <w:rsid w:val="006751CB"/>
    <w:rsid w:val="00677398"/>
    <w:rsid w:val="00682493"/>
    <w:rsid w:val="00682BED"/>
    <w:rsid w:val="00683672"/>
    <w:rsid w:val="00685F6B"/>
    <w:rsid w:val="00691A8D"/>
    <w:rsid w:val="006935AF"/>
    <w:rsid w:val="0069444B"/>
    <w:rsid w:val="006A5557"/>
    <w:rsid w:val="006A5651"/>
    <w:rsid w:val="006B2B8B"/>
    <w:rsid w:val="006C54AA"/>
    <w:rsid w:val="006C6535"/>
    <w:rsid w:val="006D4429"/>
    <w:rsid w:val="006E0203"/>
    <w:rsid w:val="006E0DCA"/>
    <w:rsid w:val="006E7CB6"/>
    <w:rsid w:val="006F1AA6"/>
    <w:rsid w:val="006F38B2"/>
    <w:rsid w:val="006F5635"/>
    <w:rsid w:val="006F5C08"/>
    <w:rsid w:val="006F649A"/>
    <w:rsid w:val="00700772"/>
    <w:rsid w:val="007066EB"/>
    <w:rsid w:val="007073BD"/>
    <w:rsid w:val="0071548D"/>
    <w:rsid w:val="00717FED"/>
    <w:rsid w:val="00720E3D"/>
    <w:rsid w:val="00733233"/>
    <w:rsid w:val="00735B5F"/>
    <w:rsid w:val="0074712F"/>
    <w:rsid w:val="00750846"/>
    <w:rsid w:val="00752FEB"/>
    <w:rsid w:val="0075430C"/>
    <w:rsid w:val="00766439"/>
    <w:rsid w:val="007766AF"/>
    <w:rsid w:val="00776856"/>
    <w:rsid w:val="00777212"/>
    <w:rsid w:val="007801A8"/>
    <w:rsid w:val="007857DB"/>
    <w:rsid w:val="007A2FF6"/>
    <w:rsid w:val="007A3A27"/>
    <w:rsid w:val="007A3A4E"/>
    <w:rsid w:val="007A422D"/>
    <w:rsid w:val="007A74EB"/>
    <w:rsid w:val="007B3DE6"/>
    <w:rsid w:val="007B4A2A"/>
    <w:rsid w:val="007B4D4A"/>
    <w:rsid w:val="007C0546"/>
    <w:rsid w:val="007C2D97"/>
    <w:rsid w:val="007C3003"/>
    <w:rsid w:val="007C69CE"/>
    <w:rsid w:val="007D2480"/>
    <w:rsid w:val="007D2FED"/>
    <w:rsid w:val="007D4800"/>
    <w:rsid w:val="007D54C3"/>
    <w:rsid w:val="007D55BB"/>
    <w:rsid w:val="007D6A56"/>
    <w:rsid w:val="007E2DEF"/>
    <w:rsid w:val="007E55FF"/>
    <w:rsid w:val="007F3492"/>
    <w:rsid w:val="007F6226"/>
    <w:rsid w:val="00807747"/>
    <w:rsid w:val="00817923"/>
    <w:rsid w:val="00825B85"/>
    <w:rsid w:val="0083321B"/>
    <w:rsid w:val="0083614C"/>
    <w:rsid w:val="0083635E"/>
    <w:rsid w:val="00840B9B"/>
    <w:rsid w:val="00841600"/>
    <w:rsid w:val="00841C17"/>
    <w:rsid w:val="00851379"/>
    <w:rsid w:val="00853829"/>
    <w:rsid w:val="00854210"/>
    <w:rsid w:val="00856590"/>
    <w:rsid w:val="00856868"/>
    <w:rsid w:val="00856EB6"/>
    <w:rsid w:val="008577D8"/>
    <w:rsid w:val="008623A7"/>
    <w:rsid w:val="008757B8"/>
    <w:rsid w:val="00877BEA"/>
    <w:rsid w:val="008818D9"/>
    <w:rsid w:val="008867BB"/>
    <w:rsid w:val="0089568A"/>
    <w:rsid w:val="00897167"/>
    <w:rsid w:val="00897472"/>
    <w:rsid w:val="008A5BEC"/>
    <w:rsid w:val="008B059F"/>
    <w:rsid w:val="008B1BC4"/>
    <w:rsid w:val="008B231C"/>
    <w:rsid w:val="008B317F"/>
    <w:rsid w:val="008C037D"/>
    <w:rsid w:val="008C61F6"/>
    <w:rsid w:val="008C765F"/>
    <w:rsid w:val="008D3003"/>
    <w:rsid w:val="008D4429"/>
    <w:rsid w:val="008D5744"/>
    <w:rsid w:val="008D73C4"/>
    <w:rsid w:val="008E66CC"/>
    <w:rsid w:val="008E707F"/>
    <w:rsid w:val="008E73E5"/>
    <w:rsid w:val="008F78C0"/>
    <w:rsid w:val="00900B57"/>
    <w:rsid w:val="00900E1C"/>
    <w:rsid w:val="00900EDB"/>
    <w:rsid w:val="00912C6B"/>
    <w:rsid w:val="009173ED"/>
    <w:rsid w:val="00927886"/>
    <w:rsid w:val="0093135D"/>
    <w:rsid w:val="00931E64"/>
    <w:rsid w:val="009321E8"/>
    <w:rsid w:val="0093351B"/>
    <w:rsid w:val="00935175"/>
    <w:rsid w:val="00937DCA"/>
    <w:rsid w:val="0094043D"/>
    <w:rsid w:val="00941228"/>
    <w:rsid w:val="00943B0A"/>
    <w:rsid w:val="00943DCC"/>
    <w:rsid w:val="009467E3"/>
    <w:rsid w:val="00956CCE"/>
    <w:rsid w:val="00957315"/>
    <w:rsid w:val="009605FD"/>
    <w:rsid w:val="0096068D"/>
    <w:rsid w:val="00965C3C"/>
    <w:rsid w:val="00966ECB"/>
    <w:rsid w:val="009679F9"/>
    <w:rsid w:val="009711FF"/>
    <w:rsid w:val="00972186"/>
    <w:rsid w:val="0097422E"/>
    <w:rsid w:val="00983E80"/>
    <w:rsid w:val="00986F32"/>
    <w:rsid w:val="00987A11"/>
    <w:rsid w:val="00991063"/>
    <w:rsid w:val="00994DC3"/>
    <w:rsid w:val="009A1BD0"/>
    <w:rsid w:val="009A7478"/>
    <w:rsid w:val="009A7AA3"/>
    <w:rsid w:val="009B4642"/>
    <w:rsid w:val="009B5726"/>
    <w:rsid w:val="009B6969"/>
    <w:rsid w:val="009B748F"/>
    <w:rsid w:val="009B7F35"/>
    <w:rsid w:val="009C0C18"/>
    <w:rsid w:val="009C3008"/>
    <w:rsid w:val="009C3F38"/>
    <w:rsid w:val="009C6B0F"/>
    <w:rsid w:val="009D08EE"/>
    <w:rsid w:val="009D1452"/>
    <w:rsid w:val="009D5A56"/>
    <w:rsid w:val="009E0D62"/>
    <w:rsid w:val="009E1BE9"/>
    <w:rsid w:val="009E595A"/>
    <w:rsid w:val="009F1ADE"/>
    <w:rsid w:val="009F5BCA"/>
    <w:rsid w:val="009F6401"/>
    <w:rsid w:val="009F6CDA"/>
    <w:rsid w:val="009F70C3"/>
    <w:rsid w:val="00A3289A"/>
    <w:rsid w:val="00A32A59"/>
    <w:rsid w:val="00A32D5A"/>
    <w:rsid w:val="00A34B08"/>
    <w:rsid w:val="00A369E7"/>
    <w:rsid w:val="00A4359C"/>
    <w:rsid w:val="00A44831"/>
    <w:rsid w:val="00A4538A"/>
    <w:rsid w:val="00A55569"/>
    <w:rsid w:val="00A62399"/>
    <w:rsid w:val="00A672B3"/>
    <w:rsid w:val="00A744C4"/>
    <w:rsid w:val="00A77B78"/>
    <w:rsid w:val="00A82299"/>
    <w:rsid w:val="00A93037"/>
    <w:rsid w:val="00A94252"/>
    <w:rsid w:val="00AA0095"/>
    <w:rsid w:val="00AA0F98"/>
    <w:rsid w:val="00AA3E30"/>
    <w:rsid w:val="00AA465A"/>
    <w:rsid w:val="00AA5143"/>
    <w:rsid w:val="00AB0346"/>
    <w:rsid w:val="00AC1181"/>
    <w:rsid w:val="00AC2B37"/>
    <w:rsid w:val="00AC47B6"/>
    <w:rsid w:val="00AC4D55"/>
    <w:rsid w:val="00AC620D"/>
    <w:rsid w:val="00AD276A"/>
    <w:rsid w:val="00AD5C00"/>
    <w:rsid w:val="00AE141B"/>
    <w:rsid w:val="00AE201D"/>
    <w:rsid w:val="00AE2AEC"/>
    <w:rsid w:val="00AE5D50"/>
    <w:rsid w:val="00AF0FD4"/>
    <w:rsid w:val="00AF6E62"/>
    <w:rsid w:val="00AF7782"/>
    <w:rsid w:val="00AF794C"/>
    <w:rsid w:val="00B07831"/>
    <w:rsid w:val="00B11B01"/>
    <w:rsid w:val="00B16A1E"/>
    <w:rsid w:val="00B20D37"/>
    <w:rsid w:val="00B23E8C"/>
    <w:rsid w:val="00B26269"/>
    <w:rsid w:val="00B30046"/>
    <w:rsid w:val="00B3170C"/>
    <w:rsid w:val="00B31EDC"/>
    <w:rsid w:val="00B373C1"/>
    <w:rsid w:val="00B421D6"/>
    <w:rsid w:val="00B44D05"/>
    <w:rsid w:val="00B5025E"/>
    <w:rsid w:val="00B5245A"/>
    <w:rsid w:val="00B540EE"/>
    <w:rsid w:val="00B5506E"/>
    <w:rsid w:val="00B61696"/>
    <w:rsid w:val="00B65548"/>
    <w:rsid w:val="00B6780C"/>
    <w:rsid w:val="00B67BDE"/>
    <w:rsid w:val="00B767B9"/>
    <w:rsid w:val="00B83245"/>
    <w:rsid w:val="00B83C97"/>
    <w:rsid w:val="00B83D96"/>
    <w:rsid w:val="00BA05BD"/>
    <w:rsid w:val="00BA0768"/>
    <w:rsid w:val="00BA26F2"/>
    <w:rsid w:val="00BA2E81"/>
    <w:rsid w:val="00BA5B11"/>
    <w:rsid w:val="00BB0E40"/>
    <w:rsid w:val="00BB15D9"/>
    <w:rsid w:val="00BB4A4D"/>
    <w:rsid w:val="00BC3730"/>
    <w:rsid w:val="00BC39D9"/>
    <w:rsid w:val="00BD45EC"/>
    <w:rsid w:val="00BE2198"/>
    <w:rsid w:val="00BE4F23"/>
    <w:rsid w:val="00BF100E"/>
    <w:rsid w:val="00BF2CD0"/>
    <w:rsid w:val="00BF4851"/>
    <w:rsid w:val="00C00808"/>
    <w:rsid w:val="00C01B2D"/>
    <w:rsid w:val="00C103AF"/>
    <w:rsid w:val="00C1148D"/>
    <w:rsid w:val="00C1286E"/>
    <w:rsid w:val="00C15A9D"/>
    <w:rsid w:val="00C24B7D"/>
    <w:rsid w:val="00C26CC7"/>
    <w:rsid w:val="00C37087"/>
    <w:rsid w:val="00C4168D"/>
    <w:rsid w:val="00C452E3"/>
    <w:rsid w:val="00C47DA6"/>
    <w:rsid w:val="00C5313C"/>
    <w:rsid w:val="00C5500C"/>
    <w:rsid w:val="00C5611C"/>
    <w:rsid w:val="00C71CDC"/>
    <w:rsid w:val="00C72ABE"/>
    <w:rsid w:val="00C72BE7"/>
    <w:rsid w:val="00C739D9"/>
    <w:rsid w:val="00C73ED9"/>
    <w:rsid w:val="00C84028"/>
    <w:rsid w:val="00C850AE"/>
    <w:rsid w:val="00C85656"/>
    <w:rsid w:val="00C93DDF"/>
    <w:rsid w:val="00C94FD4"/>
    <w:rsid w:val="00C968B0"/>
    <w:rsid w:val="00C975C4"/>
    <w:rsid w:val="00CA2E1C"/>
    <w:rsid w:val="00CB0ACC"/>
    <w:rsid w:val="00CB4D2F"/>
    <w:rsid w:val="00CB568D"/>
    <w:rsid w:val="00CC10A9"/>
    <w:rsid w:val="00CC2B14"/>
    <w:rsid w:val="00CC37A9"/>
    <w:rsid w:val="00CC6935"/>
    <w:rsid w:val="00CD110F"/>
    <w:rsid w:val="00CE2D92"/>
    <w:rsid w:val="00CE5DDC"/>
    <w:rsid w:val="00CF0E51"/>
    <w:rsid w:val="00CF6ACC"/>
    <w:rsid w:val="00D010E2"/>
    <w:rsid w:val="00D044BD"/>
    <w:rsid w:val="00D055BE"/>
    <w:rsid w:val="00D05C64"/>
    <w:rsid w:val="00D116FF"/>
    <w:rsid w:val="00D1170D"/>
    <w:rsid w:val="00D12972"/>
    <w:rsid w:val="00D22399"/>
    <w:rsid w:val="00D22F0E"/>
    <w:rsid w:val="00D23D85"/>
    <w:rsid w:val="00D25153"/>
    <w:rsid w:val="00D304FC"/>
    <w:rsid w:val="00D40FC4"/>
    <w:rsid w:val="00D50F2C"/>
    <w:rsid w:val="00D54912"/>
    <w:rsid w:val="00D56ECD"/>
    <w:rsid w:val="00D60066"/>
    <w:rsid w:val="00D61223"/>
    <w:rsid w:val="00D63756"/>
    <w:rsid w:val="00D668A6"/>
    <w:rsid w:val="00D67570"/>
    <w:rsid w:val="00D712CA"/>
    <w:rsid w:val="00D738F9"/>
    <w:rsid w:val="00D86E29"/>
    <w:rsid w:val="00D90712"/>
    <w:rsid w:val="00D925DA"/>
    <w:rsid w:val="00D9384C"/>
    <w:rsid w:val="00D95863"/>
    <w:rsid w:val="00DC183C"/>
    <w:rsid w:val="00DC184C"/>
    <w:rsid w:val="00DC2629"/>
    <w:rsid w:val="00DC35EF"/>
    <w:rsid w:val="00DC60F0"/>
    <w:rsid w:val="00DC65A1"/>
    <w:rsid w:val="00DC70A0"/>
    <w:rsid w:val="00DD599F"/>
    <w:rsid w:val="00DD7A60"/>
    <w:rsid w:val="00DE138C"/>
    <w:rsid w:val="00DE3614"/>
    <w:rsid w:val="00DE3D53"/>
    <w:rsid w:val="00DE565A"/>
    <w:rsid w:val="00DE7CD6"/>
    <w:rsid w:val="00DF41D5"/>
    <w:rsid w:val="00E05095"/>
    <w:rsid w:val="00E050C2"/>
    <w:rsid w:val="00E07120"/>
    <w:rsid w:val="00E11750"/>
    <w:rsid w:val="00E1661F"/>
    <w:rsid w:val="00E252AF"/>
    <w:rsid w:val="00E314C8"/>
    <w:rsid w:val="00E32A7A"/>
    <w:rsid w:val="00E3663D"/>
    <w:rsid w:val="00E3666C"/>
    <w:rsid w:val="00E37B39"/>
    <w:rsid w:val="00E37C04"/>
    <w:rsid w:val="00E4058C"/>
    <w:rsid w:val="00E4229C"/>
    <w:rsid w:val="00E46417"/>
    <w:rsid w:val="00E5050F"/>
    <w:rsid w:val="00E50E6D"/>
    <w:rsid w:val="00E60319"/>
    <w:rsid w:val="00E60BA0"/>
    <w:rsid w:val="00E6559F"/>
    <w:rsid w:val="00E70DFA"/>
    <w:rsid w:val="00E80A9D"/>
    <w:rsid w:val="00E8225D"/>
    <w:rsid w:val="00E85117"/>
    <w:rsid w:val="00E859B7"/>
    <w:rsid w:val="00E9292C"/>
    <w:rsid w:val="00EB2076"/>
    <w:rsid w:val="00EB2770"/>
    <w:rsid w:val="00EC2D86"/>
    <w:rsid w:val="00EC3B92"/>
    <w:rsid w:val="00EC4052"/>
    <w:rsid w:val="00ED072E"/>
    <w:rsid w:val="00ED1988"/>
    <w:rsid w:val="00ED1EFC"/>
    <w:rsid w:val="00ED611C"/>
    <w:rsid w:val="00EE5809"/>
    <w:rsid w:val="00EF0F1B"/>
    <w:rsid w:val="00EF44BD"/>
    <w:rsid w:val="00EF6587"/>
    <w:rsid w:val="00F00169"/>
    <w:rsid w:val="00F02CF0"/>
    <w:rsid w:val="00F06236"/>
    <w:rsid w:val="00F116E7"/>
    <w:rsid w:val="00F17133"/>
    <w:rsid w:val="00F220D8"/>
    <w:rsid w:val="00F237E9"/>
    <w:rsid w:val="00F23F96"/>
    <w:rsid w:val="00F25983"/>
    <w:rsid w:val="00F37762"/>
    <w:rsid w:val="00F4218E"/>
    <w:rsid w:val="00F45888"/>
    <w:rsid w:val="00F57ED1"/>
    <w:rsid w:val="00F6137C"/>
    <w:rsid w:val="00F621AE"/>
    <w:rsid w:val="00F86BAF"/>
    <w:rsid w:val="00F96758"/>
    <w:rsid w:val="00F97485"/>
    <w:rsid w:val="00FA5D44"/>
    <w:rsid w:val="00FA6DCA"/>
    <w:rsid w:val="00FB5F78"/>
    <w:rsid w:val="00FC0931"/>
    <w:rsid w:val="00FC4295"/>
    <w:rsid w:val="00FC6631"/>
    <w:rsid w:val="00FD41AE"/>
    <w:rsid w:val="00FD7A0B"/>
    <w:rsid w:val="00FE1F6F"/>
    <w:rsid w:val="00FE673D"/>
    <w:rsid w:val="00FF07C6"/>
    <w:rsid w:val="00FF0CA7"/>
    <w:rsid w:val="00FF24F2"/>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E609C5-538E-6048-8729-9B1C6222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84C"/>
  </w:style>
  <w:style w:type="paragraph" w:styleId="Heading1">
    <w:name w:val="heading 1"/>
    <w:basedOn w:val="Normal"/>
    <w:next w:val="Normal"/>
    <w:link w:val="Heading1Char"/>
    <w:qFormat/>
    <w:rsid w:val="00ED072E"/>
    <w:pPr>
      <w:keepNext/>
      <w:tabs>
        <w:tab w:val="left" w:pos="360"/>
      </w:tabs>
      <w:outlineLvl w:val="0"/>
    </w:pPr>
    <w:rPr>
      <w:b/>
      <w:bCs/>
    </w:rPr>
  </w:style>
  <w:style w:type="paragraph" w:styleId="Heading2">
    <w:name w:val="heading 2"/>
    <w:basedOn w:val="Normal"/>
    <w:next w:val="Normal"/>
    <w:link w:val="Heading2Char"/>
    <w:qFormat/>
    <w:rsid w:val="00ED072E"/>
    <w:pPr>
      <w:keepNext/>
      <w:tabs>
        <w:tab w:val="left" w:pos="360"/>
      </w:tabs>
      <w:outlineLvl w:val="1"/>
    </w:pPr>
    <w:rPr>
      <w:u w:val="single"/>
    </w:rPr>
  </w:style>
  <w:style w:type="paragraph" w:styleId="Heading3">
    <w:name w:val="heading 3"/>
    <w:basedOn w:val="Normal"/>
    <w:next w:val="Normal"/>
    <w:link w:val="Heading3Char"/>
    <w:qFormat/>
    <w:rsid w:val="00ED072E"/>
    <w:pPr>
      <w:keepNext/>
      <w:widowControl w:val="0"/>
      <w:autoSpaceDE w:val="0"/>
      <w:autoSpaceDN w:val="0"/>
      <w:adjustRightInd w:val="0"/>
      <w:jc w:val="center"/>
      <w:outlineLvl w:val="2"/>
    </w:pPr>
    <w:rPr>
      <w:szCs w:val="28"/>
    </w:rPr>
  </w:style>
  <w:style w:type="paragraph" w:styleId="Heading4">
    <w:name w:val="heading 4"/>
    <w:basedOn w:val="Normal"/>
    <w:next w:val="Normal"/>
    <w:link w:val="Heading4Char"/>
    <w:qFormat/>
    <w:rsid w:val="00ED072E"/>
    <w:pPr>
      <w:keepNext/>
      <w:widowControl w:val="0"/>
      <w:autoSpaceDE w:val="0"/>
      <w:autoSpaceDN w:val="0"/>
      <w:adjustRightInd w:val="0"/>
      <w:outlineLvl w:val="3"/>
    </w:pPr>
    <w:rPr>
      <w:szCs w:val="28"/>
      <w:u w:val="single"/>
    </w:rPr>
  </w:style>
  <w:style w:type="paragraph" w:styleId="Heading5">
    <w:name w:val="heading 5"/>
    <w:basedOn w:val="Normal"/>
    <w:next w:val="Normal"/>
    <w:link w:val="Heading5Char"/>
    <w:qFormat/>
    <w:rsid w:val="00ED072E"/>
    <w:pPr>
      <w:keepNext/>
      <w:widowControl w:val="0"/>
      <w:autoSpaceDE w:val="0"/>
      <w:autoSpaceDN w:val="0"/>
      <w:adjustRightInd w:val="0"/>
      <w:ind w:left="-720" w:right="-720"/>
      <w:outlineLvl w:val="4"/>
    </w:pPr>
    <w:rPr>
      <w:szCs w:val="28"/>
      <w:u w:val="single"/>
    </w:rPr>
  </w:style>
  <w:style w:type="paragraph" w:styleId="Heading6">
    <w:name w:val="heading 6"/>
    <w:basedOn w:val="Normal"/>
    <w:next w:val="Normal"/>
    <w:link w:val="Heading6Char"/>
    <w:qFormat/>
    <w:rsid w:val="00ED072E"/>
    <w:pPr>
      <w:keepNext/>
      <w:widowControl w:val="0"/>
      <w:autoSpaceDE w:val="0"/>
      <w:autoSpaceDN w:val="0"/>
      <w:adjustRightInd w:val="0"/>
      <w:ind w:left="-1080" w:right="-720"/>
      <w:outlineLvl w:val="5"/>
    </w:pPr>
    <w:rPr>
      <w:szCs w:val="28"/>
    </w:rPr>
  </w:style>
  <w:style w:type="paragraph" w:styleId="Heading7">
    <w:name w:val="heading 7"/>
    <w:basedOn w:val="Normal"/>
    <w:next w:val="Normal"/>
    <w:link w:val="Heading7Char"/>
    <w:qFormat/>
    <w:rsid w:val="00ED072E"/>
    <w:pPr>
      <w:keepNext/>
      <w:ind w:left="-720" w:right="-900"/>
      <w:outlineLvl w:val="6"/>
    </w:pPr>
    <w:rPr>
      <w:b/>
      <w:bCs/>
    </w:rPr>
  </w:style>
  <w:style w:type="paragraph" w:styleId="Heading8">
    <w:name w:val="heading 8"/>
    <w:basedOn w:val="Normal"/>
    <w:next w:val="Normal"/>
    <w:link w:val="Heading8Char"/>
    <w:qFormat/>
    <w:rsid w:val="00ED072E"/>
    <w:pPr>
      <w:keepNext/>
      <w:ind w:left="-720" w:right="-900"/>
      <w:outlineLvl w:val="7"/>
    </w:pPr>
    <w:rPr>
      <w:u w:val="single"/>
    </w:rPr>
  </w:style>
  <w:style w:type="paragraph" w:styleId="Heading9">
    <w:name w:val="heading 9"/>
    <w:basedOn w:val="Normal"/>
    <w:next w:val="Normal"/>
    <w:link w:val="Heading9Char"/>
    <w:qFormat/>
    <w:rsid w:val="00ED072E"/>
    <w:pPr>
      <w:keepNext/>
      <w:ind w:left="-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69"/>
    <w:pPr>
      <w:ind w:left="720"/>
    </w:pPr>
  </w:style>
  <w:style w:type="paragraph" w:styleId="Header">
    <w:name w:val="header"/>
    <w:basedOn w:val="Normal"/>
    <w:link w:val="HeaderChar"/>
    <w:unhideWhenUsed/>
    <w:rsid w:val="00F00169"/>
    <w:pPr>
      <w:tabs>
        <w:tab w:val="center" w:pos="4320"/>
        <w:tab w:val="right" w:pos="8640"/>
      </w:tabs>
    </w:pPr>
  </w:style>
  <w:style w:type="character" w:customStyle="1" w:styleId="HeaderChar">
    <w:name w:val="Header Char"/>
    <w:basedOn w:val="DefaultParagraphFont"/>
    <w:link w:val="Header"/>
    <w:uiPriority w:val="99"/>
    <w:rsid w:val="00F00169"/>
    <w:rPr>
      <w:rFonts w:ascii="Arial" w:eastAsia="Times New Roman" w:hAnsi="Arial" w:cs="Arial"/>
      <w:sz w:val="28"/>
    </w:rPr>
  </w:style>
  <w:style w:type="paragraph" w:styleId="Footer">
    <w:name w:val="footer"/>
    <w:basedOn w:val="Normal"/>
    <w:link w:val="FooterChar"/>
    <w:uiPriority w:val="99"/>
    <w:unhideWhenUsed/>
    <w:rsid w:val="00F00169"/>
    <w:pPr>
      <w:tabs>
        <w:tab w:val="center" w:pos="4320"/>
        <w:tab w:val="right" w:pos="8640"/>
      </w:tabs>
    </w:pPr>
  </w:style>
  <w:style w:type="character" w:customStyle="1" w:styleId="FooterChar">
    <w:name w:val="Footer Char"/>
    <w:basedOn w:val="DefaultParagraphFont"/>
    <w:link w:val="Footer"/>
    <w:uiPriority w:val="99"/>
    <w:rsid w:val="00F00169"/>
    <w:rPr>
      <w:rFonts w:ascii="Arial" w:eastAsia="Times New Roman" w:hAnsi="Arial" w:cs="Arial"/>
      <w:sz w:val="28"/>
    </w:rPr>
  </w:style>
  <w:style w:type="character" w:styleId="PageNumber">
    <w:name w:val="page number"/>
    <w:basedOn w:val="DefaultParagraphFont"/>
    <w:unhideWhenUsed/>
    <w:rsid w:val="00F00169"/>
  </w:style>
  <w:style w:type="paragraph" w:styleId="BalloonText">
    <w:name w:val="Balloon Text"/>
    <w:basedOn w:val="Normal"/>
    <w:link w:val="BalloonTextChar"/>
    <w:semiHidden/>
    <w:unhideWhenUsed/>
    <w:rsid w:val="009A7AA3"/>
    <w:rPr>
      <w:rFonts w:ascii="Tahoma" w:hAnsi="Tahoma" w:cs="Tahoma"/>
      <w:sz w:val="16"/>
      <w:szCs w:val="16"/>
    </w:rPr>
  </w:style>
  <w:style w:type="character" w:customStyle="1" w:styleId="BalloonTextChar">
    <w:name w:val="Balloon Text Char"/>
    <w:basedOn w:val="DefaultParagraphFont"/>
    <w:link w:val="BalloonText"/>
    <w:uiPriority w:val="99"/>
    <w:semiHidden/>
    <w:rsid w:val="009A7AA3"/>
    <w:rPr>
      <w:rFonts w:ascii="Tahoma" w:eastAsia="Times New Roman" w:hAnsi="Tahoma" w:cs="Tahoma"/>
      <w:sz w:val="16"/>
      <w:szCs w:val="16"/>
    </w:rPr>
  </w:style>
  <w:style w:type="table" w:styleId="ColorfulList-Accent1">
    <w:name w:val="Colorful List Accent 1"/>
    <w:basedOn w:val="TableNormal"/>
    <w:uiPriority w:val="72"/>
    <w:rsid w:val="000175B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rsid w:val="00ED072E"/>
    <w:rPr>
      <w:rFonts w:ascii="Arial" w:eastAsia="Times New Roman" w:hAnsi="Arial" w:cs="Arial"/>
      <w:b/>
      <w:bCs/>
      <w:sz w:val="28"/>
    </w:rPr>
  </w:style>
  <w:style w:type="character" w:customStyle="1" w:styleId="Heading2Char">
    <w:name w:val="Heading 2 Char"/>
    <w:basedOn w:val="DefaultParagraphFont"/>
    <w:link w:val="Heading2"/>
    <w:rsid w:val="00ED072E"/>
    <w:rPr>
      <w:rFonts w:ascii="Arial" w:eastAsia="Times New Roman" w:hAnsi="Arial" w:cs="Arial"/>
      <w:sz w:val="28"/>
      <w:u w:val="single"/>
    </w:rPr>
  </w:style>
  <w:style w:type="character" w:customStyle="1" w:styleId="Heading3Char">
    <w:name w:val="Heading 3 Char"/>
    <w:basedOn w:val="DefaultParagraphFont"/>
    <w:link w:val="Heading3"/>
    <w:rsid w:val="00ED072E"/>
    <w:rPr>
      <w:rFonts w:ascii="Arial" w:eastAsia="Times New Roman" w:hAnsi="Arial" w:cs="Arial"/>
      <w:sz w:val="28"/>
      <w:szCs w:val="28"/>
    </w:rPr>
  </w:style>
  <w:style w:type="character" w:customStyle="1" w:styleId="Heading4Char">
    <w:name w:val="Heading 4 Char"/>
    <w:basedOn w:val="DefaultParagraphFont"/>
    <w:link w:val="Heading4"/>
    <w:rsid w:val="00ED072E"/>
    <w:rPr>
      <w:rFonts w:ascii="Arial" w:eastAsia="Times New Roman" w:hAnsi="Arial" w:cs="Arial"/>
      <w:sz w:val="28"/>
      <w:szCs w:val="28"/>
      <w:u w:val="single"/>
    </w:rPr>
  </w:style>
  <w:style w:type="character" w:customStyle="1" w:styleId="Heading5Char">
    <w:name w:val="Heading 5 Char"/>
    <w:basedOn w:val="DefaultParagraphFont"/>
    <w:link w:val="Heading5"/>
    <w:rsid w:val="00ED072E"/>
    <w:rPr>
      <w:rFonts w:ascii="Arial" w:eastAsia="Times New Roman" w:hAnsi="Arial" w:cs="Arial"/>
      <w:sz w:val="28"/>
      <w:szCs w:val="28"/>
      <w:u w:val="single"/>
    </w:rPr>
  </w:style>
  <w:style w:type="character" w:customStyle="1" w:styleId="Heading6Char">
    <w:name w:val="Heading 6 Char"/>
    <w:basedOn w:val="DefaultParagraphFont"/>
    <w:link w:val="Heading6"/>
    <w:rsid w:val="00ED072E"/>
    <w:rPr>
      <w:rFonts w:ascii="Arial" w:eastAsia="Times New Roman" w:hAnsi="Arial" w:cs="Arial"/>
      <w:sz w:val="28"/>
      <w:szCs w:val="28"/>
    </w:rPr>
  </w:style>
  <w:style w:type="character" w:customStyle="1" w:styleId="Heading7Char">
    <w:name w:val="Heading 7 Char"/>
    <w:basedOn w:val="DefaultParagraphFont"/>
    <w:link w:val="Heading7"/>
    <w:rsid w:val="00ED072E"/>
    <w:rPr>
      <w:rFonts w:ascii="Arial" w:eastAsia="Times New Roman" w:hAnsi="Arial" w:cs="Arial"/>
      <w:b/>
      <w:bCs/>
      <w:sz w:val="28"/>
    </w:rPr>
  </w:style>
  <w:style w:type="character" w:customStyle="1" w:styleId="Heading8Char">
    <w:name w:val="Heading 8 Char"/>
    <w:basedOn w:val="DefaultParagraphFont"/>
    <w:link w:val="Heading8"/>
    <w:rsid w:val="00ED072E"/>
    <w:rPr>
      <w:rFonts w:ascii="Arial" w:eastAsia="Times New Roman" w:hAnsi="Arial" w:cs="Arial"/>
      <w:sz w:val="28"/>
      <w:u w:val="single"/>
    </w:rPr>
  </w:style>
  <w:style w:type="character" w:customStyle="1" w:styleId="Heading9Char">
    <w:name w:val="Heading 9 Char"/>
    <w:basedOn w:val="DefaultParagraphFont"/>
    <w:link w:val="Heading9"/>
    <w:rsid w:val="00ED072E"/>
    <w:rPr>
      <w:rFonts w:ascii="Arial" w:eastAsia="Times New Roman" w:hAnsi="Arial" w:cs="Arial"/>
      <w:sz w:val="28"/>
      <w:u w:val="single"/>
    </w:rPr>
  </w:style>
  <w:style w:type="paragraph" w:styleId="BodyTextIndent">
    <w:name w:val="Body Text Indent"/>
    <w:basedOn w:val="Normal"/>
    <w:link w:val="BodyTextIndentChar"/>
    <w:rsid w:val="00ED072E"/>
    <w:pPr>
      <w:tabs>
        <w:tab w:val="left" w:pos="360"/>
      </w:tabs>
      <w:ind w:left="1440"/>
    </w:pPr>
    <w:rPr>
      <w:b/>
      <w:bCs/>
    </w:rPr>
  </w:style>
  <w:style w:type="character" w:customStyle="1" w:styleId="BodyTextIndentChar">
    <w:name w:val="Body Text Indent Char"/>
    <w:basedOn w:val="DefaultParagraphFont"/>
    <w:link w:val="BodyTextIndent"/>
    <w:rsid w:val="00ED072E"/>
    <w:rPr>
      <w:rFonts w:ascii="Arial" w:eastAsia="Times New Roman" w:hAnsi="Arial" w:cs="Arial"/>
      <w:b/>
      <w:bCs/>
      <w:sz w:val="28"/>
    </w:rPr>
  </w:style>
  <w:style w:type="paragraph" w:styleId="BodyTextIndent2">
    <w:name w:val="Body Text Indent 2"/>
    <w:basedOn w:val="Normal"/>
    <w:link w:val="BodyTextIndent2Char"/>
    <w:rsid w:val="00ED072E"/>
    <w:pPr>
      <w:ind w:left="360"/>
    </w:pPr>
  </w:style>
  <w:style w:type="character" w:customStyle="1" w:styleId="BodyTextIndent2Char">
    <w:name w:val="Body Text Indent 2 Char"/>
    <w:basedOn w:val="DefaultParagraphFont"/>
    <w:link w:val="BodyTextIndent2"/>
    <w:rsid w:val="00ED072E"/>
    <w:rPr>
      <w:rFonts w:ascii="Arial" w:eastAsia="Times New Roman" w:hAnsi="Arial" w:cs="Arial"/>
      <w:sz w:val="28"/>
    </w:rPr>
  </w:style>
  <w:style w:type="paragraph" w:styleId="BodyTextIndent3">
    <w:name w:val="Body Text Indent 3"/>
    <w:basedOn w:val="Normal"/>
    <w:link w:val="BodyTextIndent3Char"/>
    <w:rsid w:val="00ED072E"/>
    <w:pPr>
      <w:ind w:left="2160" w:hanging="720"/>
    </w:pPr>
    <w:rPr>
      <w:b/>
      <w:bCs/>
    </w:rPr>
  </w:style>
  <w:style w:type="character" w:customStyle="1" w:styleId="BodyTextIndent3Char">
    <w:name w:val="Body Text Indent 3 Char"/>
    <w:basedOn w:val="DefaultParagraphFont"/>
    <w:link w:val="BodyTextIndent3"/>
    <w:rsid w:val="00ED072E"/>
    <w:rPr>
      <w:rFonts w:ascii="Arial" w:eastAsia="Times New Roman" w:hAnsi="Arial" w:cs="Arial"/>
      <w:b/>
      <w:bCs/>
      <w:sz w:val="28"/>
    </w:rPr>
  </w:style>
  <w:style w:type="paragraph" w:styleId="BodyText">
    <w:name w:val="Body Text"/>
    <w:basedOn w:val="Normal"/>
    <w:link w:val="BodyTextChar"/>
    <w:rsid w:val="00ED072E"/>
    <w:pPr>
      <w:tabs>
        <w:tab w:val="left" w:pos="360"/>
      </w:tabs>
    </w:pPr>
    <w:rPr>
      <w:b/>
      <w:bCs/>
    </w:rPr>
  </w:style>
  <w:style w:type="character" w:customStyle="1" w:styleId="BodyTextChar">
    <w:name w:val="Body Text Char"/>
    <w:basedOn w:val="DefaultParagraphFont"/>
    <w:link w:val="BodyText"/>
    <w:rsid w:val="00ED072E"/>
    <w:rPr>
      <w:rFonts w:ascii="Arial" w:eastAsia="Times New Roman" w:hAnsi="Arial" w:cs="Arial"/>
      <w:b/>
      <w:bCs/>
      <w:sz w:val="28"/>
    </w:rPr>
  </w:style>
  <w:style w:type="paragraph" w:styleId="BodyText2">
    <w:name w:val="Body Text 2"/>
    <w:basedOn w:val="Normal"/>
    <w:link w:val="BodyText2Char"/>
    <w:rsid w:val="00ED072E"/>
    <w:pPr>
      <w:widowControl w:val="0"/>
      <w:autoSpaceDE w:val="0"/>
      <w:autoSpaceDN w:val="0"/>
      <w:adjustRightInd w:val="0"/>
    </w:pPr>
    <w:rPr>
      <w:szCs w:val="28"/>
    </w:rPr>
  </w:style>
  <w:style w:type="character" w:customStyle="1" w:styleId="BodyText2Char">
    <w:name w:val="Body Text 2 Char"/>
    <w:basedOn w:val="DefaultParagraphFont"/>
    <w:link w:val="BodyText2"/>
    <w:rsid w:val="00ED072E"/>
    <w:rPr>
      <w:rFonts w:ascii="Arial" w:eastAsia="Times New Roman" w:hAnsi="Arial" w:cs="Arial"/>
      <w:sz w:val="28"/>
      <w:szCs w:val="28"/>
    </w:rPr>
  </w:style>
  <w:style w:type="paragraph" w:styleId="BlockText">
    <w:name w:val="Block Text"/>
    <w:basedOn w:val="Normal"/>
    <w:rsid w:val="00ED072E"/>
    <w:pPr>
      <w:widowControl w:val="0"/>
      <w:autoSpaceDE w:val="0"/>
      <w:autoSpaceDN w:val="0"/>
      <w:adjustRightInd w:val="0"/>
      <w:ind w:left="-720" w:right="-720"/>
    </w:pPr>
    <w:rPr>
      <w:szCs w:val="28"/>
    </w:rPr>
  </w:style>
  <w:style w:type="paragraph" w:styleId="NormalWeb">
    <w:name w:val="Normal (Web)"/>
    <w:basedOn w:val="Normal"/>
    <w:rsid w:val="00ED072E"/>
    <w:pPr>
      <w:spacing w:before="100" w:beforeAutospacing="1" w:after="100" w:afterAutospacing="1"/>
    </w:pPr>
    <w:rPr>
      <w:rFonts w:ascii="Arial Unicode MS" w:eastAsia="Arial Unicode MS" w:hAnsi="Arial Unicode MS" w:cs="Arial Unicode MS"/>
      <w:sz w:val="24"/>
    </w:rPr>
  </w:style>
  <w:style w:type="paragraph" w:styleId="ListBullet2">
    <w:name w:val="List Bullet 2"/>
    <w:basedOn w:val="Normal"/>
    <w:autoRedefine/>
    <w:rsid w:val="00ED072E"/>
    <w:pPr>
      <w:numPr>
        <w:numId w:val="1"/>
      </w:numPr>
    </w:pPr>
  </w:style>
  <w:style w:type="character" w:styleId="Hyperlink">
    <w:name w:val="Hyperlink"/>
    <w:basedOn w:val="DefaultParagraphFont"/>
    <w:rsid w:val="00ED072E"/>
    <w:rPr>
      <w:color w:val="000099"/>
      <w:u w:val="single"/>
    </w:rPr>
  </w:style>
  <w:style w:type="character" w:styleId="Emphasis">
    <w:name w:val="Emphasis"/>
    <w:basedOn w:val="DefaultParagraphFont"/>
    <w:qFormat/>
    <w:rsid w:val="00ED072E"/>
    <w:rPr>
      <w:i/>
      <w:iCs/>
    </w:rPr>
  </w:style>
  <w:style w:type="character" w:styleId="Strong">
    <w:name w:val="Strong"/>
    <w:basedOn w:val="DefaultParagraphFont"/>
    <w:qFormat/>
    <w:rsid w:val="00ED072E"/>
    <w:rPr>
      <w:b/>
      <w:bCs/>
    </w:rPr>
  </w:style>
  <w:style w:type="character" w:styleId="FollowedHyperlink">
    <w:name w:val="FollowedHyperlink"/>
    <w:basedOn w:val="DefaultParagraphFont"/>
    <w:rsid w:val="00ED072E"/>
    <w:rPr>
      <w:color w:val="800080"/>
      <w:u w:val="single"/>
    </w:rPr>
  </w:style>
  <w:style w:type="paragraph" w:styleId="DocumentMap">
    <w:name w:val="Document Map"/>
    <w:basedOn w:val="Normal"/>
    <w:link w:val="DocumentMapChar"/>
    <w:uiPriority w:val="99"/>
    <w:semiHidden/>
    <w:unhideWhenUsed/>
    <w:rsid w:val="00E46417"/>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E46417"/>
    <w:rPr>
      <w:rFonts w:ascii="Times New Roman" w:eastAsia="Times New Roman" w:hAnsi="Times New Roman" w:cs="Times New Roman"/>
    </w:rPr>
  </w:style>
  <w:style w:type="paragraph" w:styleId="Revision">
    <w:name w:val="Revision"/>
    <w:hidden/>
    <w:uiPriority w:val="99"/>
    <w:semiHidden/>
    <w:rsid w:val="00E46417"/>
    <w:rPr>
      <w:rFonts w:ascii="Arial" w:eastAsia="Times New Roman" w:hAnsi="Arial"/>
      <w:sz w:val="28"/>
    </w:rPr>
  </w:style>
  <w:style w:type="paragraph" w:styleId="FootnoteText">
    <w:name w:val="footnote text"/>
    <w:basedOn w:val="Normal"/>
    <w:link w:val="FootnoteTextChar"/>
    <w:uiPriority w:val="99"/>
    <w:unhideWhenUsed/>
    <w:rsid w:val="004E3032"/>
    <w:rPr>
      <w:sz w:val="24"/>
    </w:rPr>
  </w:style>
  <w:style w:type="character" w:customStyle="1" w:styleId="FootnoteTextChar">
    <w:name w:val="Footnote Text Char"/>
    <w:basedOn w:val="DefaultParagraphFont"/>
    <w:link w:val="FootnoteText"/>
    <w:uiPriority w:val="99"/>
    <w:rsid w:val="004E3032"/>
    <w:rPr>
      <w:rFonts w:ascii="Arial" w:eastAsia="Times New Roman" w:hAnsi="Arial" w:cs="Arial"/>
    </w:rPr>
  </w:style>
  <w:style w:type="character" w:styleId="FootnoteReference">
    <w:name w:val="footnote reference"/>
    <w:basedOn w:val="DefaultParagraphFont"/>
    <w:uiPriority w:val="99"/>
    <w:unhideWhenUsed/>
    <w:rsid w:val="004E3032"/>
    <w:rPr>
      <w:vertAlign w:val="superscript"/>
    </w:rPr>
  </w:style>
  <w:style w:type="character" w:customStyle="1" w:styleId="TEACHER">
    <w:name w:val="TEACHER"/>
    <w:uiPriority w:val="1"/>
    <w:qFormat/>
    <w:rsid w:val="004B5232"/>
    <w:rPr>
      <w:b/>
      <w:vanish/>
      <w:szCs w:val="20"/>
      <w:u w:val="single"/>
    </w:rPr>
  </w:style>
  <w:style w:type="character" w:customStyle="1" w:styleId="STUDENT">
    <w:name w:val="STUDENT"/>
    <w:uiPriority w:val="1"/>
    <w:qFormat/>
    <w:rsid w:val="004B5232"/>
    <w:rPr>
      <w:vanish w:val="0"/>
      <w:u w:val="single"/>
    </w:rPr>
  </w:style>
  <w:style w:type="character" w:customStyle="1" w:styleId="TEACHERNOTES">
    <w:name w:val="TEACHER NOTES"/>
    <w:uiPriority w:val="1"/>
    <w:qFormat/>
    <w:rsid w:val="00B26269"/>
    <w:rPr>
      <w:rFonts w:ascii="Arial" w:hAnsi="Arial"/>
      <w:vanish/>
      <w:color w:val="7030A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876">
      <w:bodyDiv w:val="1"/>
      <w:marLeft w:val="0"/>
      <w:marRight w:val="0"/>
      <w:marTop w:val="0"/>
      <w:marBottom w:val="0"/>
      <w:divBdr>
        <w:top w:val="none" w:sz="0" w:space="0" w:color="auto"/>
        <w:left w:val="none" w:sz="0" w:space="0" w:color="auto"/>
        <w:bottom w:val="none" w:sz="0" w:space="0" w:color="auto"/>
        <w:right w:val="none" w:sz="0" w:space="0" w:color="auto"/>
      </w:divBdr>
    </w:div>
    <w:div w:id="233201317">
      <w:bodyDiv w:val="1"/>
      <w:marLeft w:val="0"/>
      <w:marRight w:val="0"/>
      <w:marTop w:val="0"/>
      <w:marBottom w:val="0"/>
      <w:divBdr>
        <w:top w:val="none" w:sz="0" w:space="0" w:color="auto"/>
        <w:left w:val="none" w:sz="0" w:space="0" w:color="auto"/>
        <w:bottom w:val="none" w:sz="0" w:space="0" w:color="auto"/>
        <w:right w:val="none" w:sz="0" w:space="0" w:color="auto"/>
      </w:divBdr>
    </w:div>
    <w:div w:id="337344436">
      <w:bodyDiv w:val="1"/>
      <w:marLeft w:val="0"/>
      <w:marRight w:val="0"/>
      <w:marTop w:val="0"/>
      <w:marBottom w:val="0"/>
      <w:divBdr>
        <w:top w:val="none" w:sz="0" w:space="0" w:color="auto"/>
        <w:left w:val="none" w:sz="0" w:space="0" w:color="auto"/>
        <w:bottom w:val="none" w:sz="0" w:space="0" w:color="auto"/>
        <w:right w:val="none" w:sz="0" w:space="0" w:color="auto"/>
      </w:divBdr>
    </w:div>
    <w:div w:id="486750337">
      <w:bodyDiv w:val="1"/>
      <w:marLeft w:val="0"/>
      <w:marRight w:val="0"/>
      <w:marTop w:val="0"/>
      <w:marBottom w:val="0"/>
      <w:divBdr>
        <w:top w:val="none" w:sz="0" w:space="0" w:color="auto"/>
        <w:left w:val="none" w:sz="0" w:space="0" w:color="auto"/>
        <w:bottom w:val="none" w:sz="0" w:space="0" w:color="auto"/>
        <w:right w:val="none" w:sz="0" w:space="0" w:color="auto"/>
      </w:divBdr>
    </w:div>
    <w:div w:id="631793797">
      <w:bodyDiv w:val="1"/>
      <w:marLeft w:val="0"/>
      <w:marRight w:val="0"/>
      <w:marTop w:val="0"/>
      <w:marBottom w:val="0"/>
      <w:divBdr>
        <w:top w:val="none" w:sz="0" w:space="0" w:color="auto"/>
        <w:left w:val="none" w:sz="0" w:space="0" w:color="auto"/>
        <w:bottom w:val="none" w:sz="0" w:space="0" w:color="auto"/>
        <w:right w:val="none" w:sz="0" w:space="0" w:color="auto"/>
      </w:divBdr>
    </w:div>
    <w:div w:id="871455642">
      <w:bodyDiv w:val="1"/>
      <w:marLeft w:val="0"/>
      <w:marRight w:val="0"/>
      <w:marTop w:val="0"/>
      <w:marBottom w:val="0"/>
      <w:divBdr>
        <w:top w:val="none" w:sz="0" w:space="0" w:color="auto"/>
        <w:left w:val="none" w:sz="0" w:space="0" w:color="auto"/>
        <w:bottom w:val="none" w:sz="0" w:space="0" w:color="auto"/>
        <w:right w:val="none" w:sz="0" w:space="0" w:color="auto"/>
      </w:divBdr>
    </w:div>
    <w:div w:id="1617323218">
      <w:bodyDiv w:val="1"/>
      <w:marLeft w:val="0"/>
      <w:marRight w:val="0"/>
      <w:marTop w:val="0"/>
      <w:marBottom w:val="0"/>
      <w:divBdr>
        <w:top w:val="none" w:sz="0" w:space="0" w:color="auto"/>
        <w:left w:val="none" w:sz="0" w:space="0" w:color="auto"/>
        <w:bottom w:val="none" w:sz="0" w:space="0" w:color="auto"/>
        <w:right w:val="none" w:sz="0" w:space="0" w:color="auto"/>
      </w:divBdr>
    </w:div>
    <w:div w:id="1648975005">
      <w:bodyDiv w:val="1"/>
      <w:marLeft w:val="0"/>
      <w:marRight w:val="0"/>
      <w:marTop w:val="0"/>
      <w:marBottom w:val="0"/>
      <w:divBdr>
        <w:top w:val="none" w:sz="0" w:space="0" w:color="auto"/>
        <w:left w:val="none" w:sz="0" w:space="0" w:color="auto"/>
        <w:bottom w:val="none" w:sz="0" w:space="0" w:color="auto"/>
        <w:right w:val="none" w:sz="0" w:space="0" w:color="auto"/>
      </w:divBdr>
    </w:div>
    <w:div w:id="1659306595">
      <w:bodyDiv w:val="1"/>
      <w:marLeft w:val="0"/>
      <w:marRight w:val="0"/>
      <w:marTop w:val="0"/>
      <w:marBottom w:val="0"/>
      <w:divBdr>
        <w:top w:val="none" w:sz="0" w:space="0" w:color="auto"/>
        <w:left w:val="none" w:sz="0" w:space="0" w:color="auto"/>
        <w:bottom w:val="none" w:sz="0" w:space="0" w:color="auto"/>
        <w:right w:val="none" w:sz="0" w:space="0" w:color="auto"/>
      </w:divBdr>
    </w:div>
    <w:div w:id="1721056078">
      <w:bodyDiv w:val="1"/>
      <w:marLeft w:val="0"/>
      <w:marRight w:val="0"/>
      <w:marTop w:val="0"/>
      <w:marBottom w:val="0"/>
      <w:divBdr>
        <w:top w:val="none" w:sz="0" w:space="0" w:color="auto"/>
        <w:left w:val="none" w:sz="0" w:space="0" w:color="auto"/>
        <w:bottom w:val="none" w:sz="0" w:space="0" w:color="auto"/>
        <w:right w:val="none" w:sz="0" w:space="0" w:color="auto"/>
      </w:divBdr>
      <w:divsChild>
        <w:div w:id="218516570">
          <w:marLeft w:val="0"/>
          <w:marRight w:val="0"/>
          <w:marTop w:val="0"/>
          <w:marBottom w:val="0"/>
          <w:divBdr>
            <w:top w:val="none" w:sz="0" w:space="0" w:color="auto"/>
            <w:left w:val="none" w:sz="0" w:space="0" w:color="auto"/>
            <w:bottom w:val="none" w:sz="0" w:space="0" w:color="auto"/>
            <w:right w:val="none" w:sz="0" w:space="0" w:color="auto"/>
          </w:divBdr>
        </w:div>
        <w:div w:id="1017075077">
          <w:marLeft w:val="0"/>
          <w:marRight w:val="0"/>
          <w:marTop w:val="0"/>
          <w:marBottom w:val="0"/>
          <w:divBdr>
            <w:top w:val="none" w:sz="0" w:space="0" w:color="auto"/>
            <w:left w:val="none" w:sz="0" w:space="0" w:color="auto"/>
            <w:bottom w:val="none" w:sz="0" w:space="0" w:color="auto"/>
            <w:right w:val="none" w:sz="0" w:space="0" w:color="auto"/>
          </w:divBdr>
        </w:div>
        <w:div w:id="1340110873">
          <w:marLeft w:val="0"/>
          <w:marRight w:val="0"/>
          <w:marTop w:val="0"/>
          <w:marBottom w:val="0"/>
          <w:divBdr>
            <w:top w:val="none" w:sz="0" w:space="0" w:color="auto"/>
            <w:left w:val="none" w:sz="0" w:space="0" w:color="auto"/>
            <w:bottom w:val="none" w:sz="0" w:space="0" w:color="auto"/>
            <w:right w:val="none" w:sz="0" w:space="0" w:color="auto"/>
          </w:divBdr>
        </w:div>
        <w:div w:id="2074038500">
          <w:marLeft w:val="0"/>
          <w:marRight w:val="0"/>
          <w:marTop w:val="0"/>
          <w:marBottom w:val="0"/>
          <w:divBdr>
            <w:top w:val="none" w:sz="0" w:space="0" w:color="auto"/>
            <w:left w:val="none" w:sz="0" w:space="0" w:color="auto"/>
            <w:bottom w:val="none" w:sz="0" w:space="0" w:color="auto"/>
            <w:right w:val="none" w:sz="0" w:space="0" w:color="auto"/>
          </w:divBdr>
        </w:div>
        <w:div w:id="2144956987">
          <w:marLeft w:val="0"/>
          <w:marRight w:val="0"/>
          <w:marTop w:val="0"/>
          <w:marBottom w:val="0"/>
          <w:divBdr>
            <w:top w:val="none" w:sz="0" w:space="0" w:color="auto"/>
            <w:left w:val="none" w:sz="0" w:space="0" w:color="auto"/>
            <w:bottom w:val="none" w:sz="0" w:space="0" w:color="auto"/>
            <w:right w:val="none" w:sz="0" w:space="0" w:color="auto"/>
          </w:divBdr>
        </w:div>
      </w:divsChild>
    </w:div>
    <w:div w:id="1799958509">
      <w:bodyDiv w:val="1"/>
      <w:marLeft w:val="0"/>
      <w:marRight w:val="0"/>
      <w:marTop w:val="0"/>
      <w:marBottom w:val="0"/>
      <w:divBdr>
        <w:top w:val="none" w:sz="0" w:space="0" w:color="auto"/>
        <w:left w:val="none" w:sz="0" w:space="0" w:color="auto"/>
        <w:bottom w:val="none" w:sz="0" w:space="0" w:color="auto"/>
        <w:right w:val="none" w:sz="0" w:space="0" w:color="auto"/>
      </w:divBdr>
    </w:div>
    <w:div w:id="1828087148">
      <w:bodyDiv w:val="1"/>
      <w:marLeft w:val="0"/>
      <w:marRight w:val="0"/>
      <w:marTop w:val="0"/>
      <w:marBottom w:val="0"/>
      <w:divBdr>
        <w:top w:val="none" w:sz="0" w:space="0" w:color="auto"/>
        <w:left w:val="none" w:sz="0" w:space="0" w:color="auto"/>
        <w:bottom w:val="none" w:sz="0" w:space="0" w:color="auto"/>
        <w:right w:val="none" w:sz="0" w:space="0" w:color="auto"/>
      </w:divBdr>
      <w:divsChild>
        <w:div w:id="220942655">
          <w:marLeft w:val="0"/>
          <w:marRight w:val="0"/>
          <w:marTop w:val="0"/>
          <w:marBottom w:val="0"/>
          <w:divBdr>
            <w:top w:val="none" w:sz="0" w:space="0" w:color="auto"/>
            <w:left w:val="none" w:sz="0" w:space="0" w:color="auto"/>
            <w:bottom w:val="none" w:sz="0" w:space="0" w:color="auto"/>
            <w:right w:val="none" w:sz="0" w:space="0" w:color="auto"/>
          </w:divBdr>
          <w:divsChild>
            <w:div w:id="439224137">
              <w:marLeft w:val="-225"/>
              <w:marRight w:val="-225"/>
              <w:marTop w:val="0"/>
              <w:marBottom w:val="0"/>
              <w:divBdr>
                <w:top w:val="none" w:sz="0" w:space="0" w:color="auto"/>
                <w:left w:val="none" w:sz="0" w:space="0" w:color="auto"/>
                <w:bottom w:val="none" w:sz="0" w:space="0" w:color="auto"/>
                <w:right w:val="none" w:sz="0" w:space="0" w:color="auto"/>
              </w:divBdr>
              <w:divsChild>
                <w:div w:id="1464614467">
                  <w:marLeft w:val="0"/>
                  <w:marRight w:val="0"/>
                  <w:marTop w:val="0"/>
                  <w:marBottom w:val="0"/>
                  <w:divBdr>
                    <w:top w:val="none" w:sz="0" w:space="0" w:color="auto"/>
                    <w:left w:val="none" w:sz="0" w:space="0" w:color="auto"/>
                    <w:bottom w:val="none" w:sz="0" w:space="0" w:color="auto"/>
                    <w:right w:val="none" w:sz="0" w:space="0" w:color="auto"/>
                  </w:divBdr>
                  <w:divsChild>
                    <w:div w:id="1137643290">
                      <w:marLeft w:val="-225"/>
                      <w:marRight w:val="-225"/>
                      <w:marTop w:val="0"/>
                      <w:marBottom w:val="0"/>
                      <w:divBdr>
                        <w:top w:val="none" w:sz="0" w:space="0" w:color="auto"/>
                        <w:left w:val="none" w:sz="0" w:space="0" w:color="auto"/>
                        <w:bottom w:val="none" w:sz="0" w:space="0" w:color="auto"/>
                        <w:right w:val="none" w:sz="0" w:space="0" w:color="auto"/>
                      </w:divBdr>
                      <w:divsChild>
                        <w:div w:id="1105616751">
                          <w:marLeft w:val="0"/>
                          <w:marRight w:val="0"/>
                          <w:marTop w:val="0"/>
                          <w:marBottom w:val="0"/>
                          <w:divBdr>
                            <w:top w:val="none" w:sz="0" w:space="0" w:color="auto"/>
                            <w:left w:val="none" w:sz="0" w:space="0" w:color="auto"/>
                            <w:bottom w:val="none" w:sz="0" w:space="0" w:color="auto"/>
                            <w:right w:val="none" w:sz="0" w:space="0" w:color="auto"/>
                          </w:divBdr>
                          <w:divsChild>
                            <w:div w:id="335305402">
                              <w:marLeft w:val="-225"/>
                              <w:marRight w:val="-225"/>
                              <w:marTop w:val="0"/>
                              <w:marBottom w:val="0"/>
                              <w:divBdr>
                                <w:top w:val="none" w:sz="0" w:space="0" w:color="auto"/>
                                <w:left w:val="none" w:sz="0" w:space="0" w:color="auto"/>
                                <w:bottom w:val="none" w:sz="0" w:space="0" w:color="auto"/>
                                <w:right w:val="none" w:sz="0" w:space="0" w:color="auto"/>
                              </w:divBdr>
                              <w:divsChild>
                                <w:div w:id="1460957432">
                                  <w:marLeft w:val="0"/>
                                  <w:marRight w:val="0"/>
                                  <w:marTop w:val="0"/>
                                  <w:marBottom w:val="0"/>
                                  <w:divBdr>
                                    <w:top w:val="none" w:sz="0" w:space="0" w:color="auto"/>
                                    <w:left w:val="none" w:sz="0" w:space="0" w:color="auto"/>
                                    <w:bottom w:val="none" w:sz="0" w:space="0" w:color="auto"/>
                                    <w:right w:val="none" w:sz="0" w:space="0" w:color="auto"/>
                                  </w:divBdr>
                                  <w:divsChild>
                                    <w:div w:id="25424541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49392">
                                          <w:marLeft w:val="0"/>
                                          <w:marRight w:val="0"/>
                                          <w:marTop w:val="0"/>
                                          <w:marBottom w:val="0"/>
                                          <w:divBdr>
                                            <w:top w:val="none" w:sz="0" w:space="0" w:color="auto"/>
                                            <w:left w:val="none" w:sz="0" w:space="0" w:color="auto"/>
                                            <w:bottom w:val="none" w:sz="0" w:space="0" w:color="auto"/>
                                            <w:right w:val="none" w:sz="0" w:space="0" w:color="auto"/>
                                          </w:divBdr>
                                          <w:divsChild>
                                            <w:div w:id="103229623">
                                              <w:marLeft w:val="0"/>
                                              <w:marRight w:val="0"/>
                                              <w:marTop w:val="0"/>
                                              <w:marBottom w:val="300"/>
                                              <w:divBdr>
                                                <w:top w:val="none" w:sz="0" w:space="0" w:color="auto"/>
                                                <w:left w:val="none" w:sz="0" w:space="0" w:color="auto"/>
                                                <w:bottom w:val="none" w:sz="0" w:space="0" w:color="auto"/>
                                                <w:right w:val="none" w:sz="0" w:space="0" w:color="auto"/>
                                              </w:divBdr>
                                              <w:divsChild>
                                                <w:div w:id="1042054703">
                                                  <w:marLeft w:val="0"/>
                                                  <w:marRight w:val="0"/>
                                                  <w:marTop w:val="0"/>
                                                  <w:marBottom w:val="0"/>
                                                  <w:divBdr>
                                                    <w:top w:val="none" w:sz="0" w:space="0" w:color="auto"/>
                                                    <w:left w:val="none" w:sz="0" w:space="0" w:color="auto"/>
                                                    <w:bottom w:val="none" w:sz="0" w:space="0" w:color="auto"/>
                                                    <w:right w:val="none" w:sz="0" w:space="0" w:color="auto"/>
                                                  </w:divBdr>
                                                  <w:divsChild>
                                                    <w:div w:id="1688672483">
                                                      <w:marLeft w:val="-225"/>
                                                      <w:marRight w:val="-225"/>
                                                      <w:marTop w:val="0"/>
                                                      <w:marBottom w:val="0"/>
                                                      <w:divBdr>
                                                        <w:top w:val="none" w:sz="0" w:space="0" w:color="auto"/>
                                                        <w:left w:val="none" w:sz="0" w:space="0" w:color="auto"/>
                                                        <w:bottom w:val="none" w:sz="0" w:space="0" w:color="auto"/>
                                                        <w:right w:val="none" w:sz="0" w:space="0" w:color="auto"/>
                                                      </w:divBdr>
                                                      <w:divsChild>
                                                        <w:div w:id="336812125">
                                                          <w:marLeft w:val="0"/>
                                                          <w:marRight w:val="0"/>
                                                          <w:marTop w:val="0"/>
                                                          <w:marBottom w:val="0"/>
                                                          <w:divBdr>
                                                            <w:top w:val="none" w:sz="0" w:space="0" w:color="auto"/>
                                                            <w:left w:val="none" w:sz="0" w:space="0" w:color="auto"/>
                                                            <w:bottom w:val="none" w:sz="0" w:space="0" w:color="auto"/>
                                                            <w:right w:val="none" w:sz="0" w:space="0" w:color="auto"/>
                                                          </w:divBdr>
                                                        </w:div>
                                                        <w:div w:id="963542281">
                                                          <w:marLeft w:val="0"/>
                                                          <w:marRight w:val="0"/>
                                                          <w:marTop w:val="0"/>
                                                          <w:marBottom w:val="0"/>
                                                          <w:divBdr>
                                                            <w:top w:val="none" w:sz="0" w:space="0" w:color="auto"/>
                                                            <w:left w:val="none" w:sz="0" w:space="0" w:color="auto"/>
                                                            <w:bottom w:val="none" w:sz="0" w:space="0" w:color="auto"/>
                                                            <w:right w:val="none" w:sz="0" w:space="0" w:color="auto"/>
                                                          </w:divBdr>
                                                          <w:divsChild>
                                                            <w:div w:id="1705057650">
                                                              <w:marLeft w:val="0"/>
                                                              <w:marRight w:val="0"/>
                                                              <w:marTop w:val="0"/>
                                                              <w:marBottom w:val="0"/>
                                                              <w:divBdr>
                                                                <w:top w:val="none" w:sz="0" w:space="0" w:color="auto"/>
                                                                <w:left w:val="none" w:sz="0" w:space="0" w:color="auto"/>
                                                                <w:bottom w:val="none" w:sz="0" w:space="0" w:color="auto"/>
                                                                <w:right w:val="none" w:sz="0" w:space="0" w:color="auto"/>
                                                              </w:divBdr>
                                                              <w:divsChild>
                                                                <w:div w:id="124812750">
                                                                  <w:marLeft w:val="0"/>
                                                                  <w:marRight w:val="0"/>
                                                                  <w:marTop w:val="0"/>
                                                                  <w:marBottom w:val="0"/>
                                                                  <w:divBdr>
                                                                    <w:top w:val="none" w:sz="0" w:space="0" w:color="auto"/>
                                                                    <w:left w:val="none" w:sz="0" w:space="0" w:color="auto"/>
                                                                    <w:bottom w:val="none" w:sz="0" w:space="0" w:color="auto"/>
                                                                    <w:right w:val="none" w:sz="0" w:space="0" w:color="auto"/>
                                                                  </w:divBdr>
                                                                </w:div>
                                                                <w:div w:id="1154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8E19-8011-40CC-9671-B9AE8836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6073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Anchor</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Barnett</dc:creator>
  <cp:lastModifiedBy>Brad Kaenel</cp:lastModifiedBy>
  <cp:revision>3</cp:revision>
  <cp:lastPrinted>2018-04-05T01:06:00Z</cp:lastPrinted>
  <dcterms:created xsi:type="dcterms:W3CDTF">2018-06-16T17:22:00Z</dcterms:created>
  <dcterms:modified xsi:type="dcterms:W3CDTF">2018-06-16T17:22:00Z</dcterms:modified>
</cp:coreProperties>
</file>